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D" w:rsidRDefault="00125EC4" w:rsidP="00125E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32"/>
          <w:szCs w:val="3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Консультация для родителей  </w:t>
      </w:r>
    </w:p>
    <w:p w:rsidR="002609DD" w:rsidRDefault="00125EC4" w:rsidP="00125E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32"/>
          <w:szCs w:val="3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 xml:space="preserve">по музыкальному воспитанию детей в раннем возрасте </w:t>
      </w:r>
    </w:p>
    <w:p w:rsidR="00125EC4" w:rsidRDefault="00125EC4" w:rsidP="00125EC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в период адаптации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уважаемые родители! Я хотела бы сегодня вас познакомить с особенностями музыкального воспитания детей раннего возраста в детском саду. Особую значимость в первые дни жизни малыша в детском учреждении имеет музыкальное воспитание.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 помогает адаптироваться в коллективе детей, быстрее устанавливается контакт музыкального руководителя и воспитателя с малышом.</w:t>
      </w:r>
    </w:p>
    <w:p w:rsidR="00125EC4" w:rsidRDefault="00125EC4" w:rsidP="00E0238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Правильно подобранный репертуар помогает погасить в малыше отрицательные эмоции, проявить чувство симпатии к пока еще не знакомому для него коллективу детей, музыкальному руководителю, воспитателю. В общем, отвлечься и успокоиться.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Известно, что ребенок раннего возраста чутко откликается на потешки, приговорки и попевки. Их роль трудно переоценить в жизни малыша: вслушиваясь в слова потешки, в их ритм, музыкальность, ребенок делает ладушки, притоптывает, приплясывает, двигается в такт произносимому тексту. Это забавляет, радует его поведение.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Попевки, приговорки с давних времен создавались в народе на потеху детям. Колыбельные – успокаивали, веселые – радовали, в них звучит любовь к ребенку, забота о нем.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Например, перебираем пальчики ребенка и приговариваем: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Этот пальчик – дедка,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Этот пальчик – бабка,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Этот пальчик – папенька,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Этот пальчик – маменька,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А вот этот пальчик – наш малыш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И зовут его Денис!!!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прислушивается к словам, веселеет.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Далее, берем ребенка за руки и приговариваем: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«Ладушки, ладушки», «Сорока-сорока» и т.д.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Сажаем на лошадку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«Еду, еду, к бабе , к деду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На лошадке в красной шапке»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Катаем курочку, приговариваем: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«Курочка-тараторочка по дворику ходит,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Цыпляток водит, хохолок раздувает,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Малых деток потешает»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Берем заиньку, вместе с ним скачем: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«Скачет зайка маленький, около завалинки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быстро скачет зайка, ты его поймай-ка»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ловим зайчика.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Берем кошечку, поем с выполнением движений по тексту: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lastRenderedPageBreak/>
        <w:t>«Есть у киски глазки, есть у киски  ушки,-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 w:rsidRPr="00E0238E">
        <w:rPr>
          <w:rStyle w:val="c2"/>
          <w:i/>
          <w:iCs/>
          <w:color w:val="000000"/>
          <w:sz w:val="28"/>
          <w:szCs w:val="28"/>
        </w:rPr>
        <w:t> </w:t>
      </w:r>
      <w:r w:rsidRPr="00E0238E">
        <w:rPr>
          <w:rStyle w:val="c2"/>
          <w:color w:val="000000"/>
          <w:sz w:val="28"/>
          <w:szCs w:val="28"/>
        </w:rPr>
        <w:t>показываем глазки, затем ушки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Есть у киски лапки – мягкие подушки,-</w:t>
      </w:r>
      <w:r w:rsidRPr="00E0238E">
        <w:rPr>
          <w:rStyle w:val="c2"/>
          <w:b/>
          <w:color w:val="000000"/>
          <w:sz w:val="28"/>
          <w:szCs w:val="28"/>
        </w:rPr>
        <w:t> </w:t>
      </w:r>
      <w:r w:rsidRPr="00E0238E">
        <w:rPr>
          <w:rStyle w:val="c2"/>
          <w:color w:val="000000"/>
          <w:sz w:val="28"/>
          <w:szCs w:val="28"/>
        </w:rPr>
        <w:t>гладим руки</w:t>
      </w:r>
      <w:bookmarkStart w:id="0" w:name="_GoBack"/>
      <w:bookmarkEnd w:id="0"/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Киска, киска, не сердись!-</w:t>
      </w:r>
      <w:r w:rsidRPr="00E0238E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E0238E">
        <w:rPr>
          <w:rStyle w:val="c2"/>
          <w:color w:val="000000"/>
          <w:sz w:val="28"/>
          <w:szCs w:val="28"/>
        </w:rPr>
        <w:t>грозим пальцем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 w:rsidRPr="00E0238E">
        <w:rPr>
          <w:rStyle w:val="c2"/>
          <w:b/>
          <w:i/>
          <w:iCs/>
          <w:color w:val="000000"/>
          <w:sz w:val="28"/>
          <w:szCs w:val="28"/>
        </w:rPr>
        <w:t>Не царапай деток, брысь!»</w:t>
      </w:r>
      <w:r>
        <w:rPr>
          <w:rStyle w:val="c2"/>
          <w:i/>
          <w:iCs/>
          <w:color w:val="000000"/>
          <w:sz w:val="28"/>
          <w:szCs w:val="28"/>
        </w:rPr>
        <w:t xml:space="preserve">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хлопок руками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эти потешки целесообразно закреплять с ребенком  и дома, тогда он активнее, увереннее будет участвовать на музыкальных занятиях и в группе.</w:t>
      </w:r>
    </w:p>
    <w:p w:rsidR="00125EC4" w:rsidRPr="00E0238E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Также маленькие песенки–попевки помогают в проведении режимных моментов. Так вот, для того, чтобы дети умывались с удовольствием поем следующую песенку </w:t>
      </w:r>
      <w:r w:rsidRPr="00E0238E">
        <w:rPr>
          <w:rStyle w:val="c2"/>
          <w:b/>
          <w:color w:val="000000"/>
          <w:sz w:val="28"/>
          <w:szCs w:val="28"/>
        </w:rPr>
        <w:t>«Ай, лады, лады, не боимся мы воды, чисто умываемся маме (ребяткам) улыбаемся».</w:t>
      </w:r>
      <w:r>
        <w:rPr>
          <w:rStyle w:val="c2"/>
          <w:color w:val="000000"/>
          <w:sz w:val="28"/>
          <w:szCs w:val="28"/>
        </w:rPr>
        <w:t xml:space="preserve"> Дальше, кушаем и приговариваем </w:t>
      </w:r>
      <w:r w:rsidRPr="00E0238E">
        <w:rPr>
          <w:rStyle w:val="c2"/>
          <w:b/>
          <w:color w:val="000000"/>
          <w:sz w:val="28"/>
          <w:szCs w:val="28"/>
        </w:rPr>
        <w:t>«Умница, Катенька, ешь кашку сладенькую, вкусную, пушистую, мягкую, душистую»</w:t>
      </w:r>
      <w:r>
        <w:rPr>
          <w:rStyle w:val="c2"/>
          <w:color w:val="000000"/>
          <w:sz w:val="28"/>
          <w:szCs w:val="28"/>
        </w:rPr>
        <w:t xml:space="preserve"> Обязательно, на ночь поем колыбельную: </w:t>
      </w:r>
      <w:r w:rsidRPr="00E0238E">
        <w:rPr>
          <w:rStyle w:val="c2"/>
          <w:b/>
          <w:color w:val="000000"/>
          <w:sz w:val="28"/>
          <w:szCs w:val="28"/>
        </w:rPr>
        <w:t>«Баю, баю, мишку раздеваю, мишенька устал, целый день играл»</w:t>
      </w:r>
    </w:p>
    <w:p w:rsidR="00125EC4" w:rsidRDefault="00125EC4" w:rsidP="00125EC4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эти перечисленные потешки, помогают в жизни, идут от истоков народной культуры. Но для этого, надо приложить труд и желание, не ограничиваться прослушиванием дисков с колыбельными и сказками, а научиться их петь вместе с детьми о тогда наши дети вырастут доброжелательными, жизнелюбивыми, любящими свою семью и окружающий мир.</w:t>
      </w:r>
    </w:p>
    <w:p w:rsidR="00091149" w:rsidRDefault="00091149"/>
    <w:sectPr w:rsidR="00091149" w:rsidSect="003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125EC4"/>
    <w:rsid w:val="00091149"/>
    <w:rsid w:val="00125EC4"/>
    <w:rsid w:val="002609DD"/>
    <w:rsid w:val="003D7DD3"/>
    <w:rsid w:val="00E0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5EC4"/>
  </w:style>
  <w:style w:type="paragraph" w:customStyle="1" w:styleId="c0">
    <w:name w:val="c0"/>
    <w:basedOn w:val="a"/>
    <w:rsid w:val="0012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EC4"/>
  </w:style>
  <w:style w:type="character" w:customStyle="1" w:styleId="apple-converted-space">
    <w:name w:val="apple-converted-space"/>
    <w:basedOn w:val="a0"/>
    <w:rsid w:val="0012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5EC4"/>
  </w:style>
  <w:style w:type="paragraph" w:customStyle="1" w:styleId="c0">
    <w:name w:val="c0"/>
    <w:basedOn w:val="a"/>
    <w:rsid w:val="0012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EC4"/>
  </w:style>
  <w:style w:type="character" w:customStyle="1" w:styleId="apple-converted-space">
    <w:name w:val="apple-converted-space"/>
    <w:basedOn w:val="a0"/>
    <w:rsid w:val="0012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F5FC-4517-442E-9B1B-10BCD616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2017-06-04T19:47:00Z</dcterms:created>
  <dcterms:modified xsi:type="dcterms:W3CDTF">2017-06-05T05:33:00Z</dcterms:modified>
</cp:coreProperties>
</file>