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0" w:rsidRPr="005A11E0" w:rsidRDefault="005A11E0" w:rsidP="005A11E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5A11E0">
        <w:rPr>
          <w:b/>
          <w:color w:val="000000"/>
          <w:sz w:val="40"/>
          <w:szCs w:val="40"/>
        </w:rPr>
        <w:t>Советы по домашнему оздоровлению.</w:t>
      </w:r>
    </w:p>
    <w:p w:rsidR="005A11E0" w:rsidRPr="005A11E0" w:rsidRDefault="005A11E0" w:rsidP="005A11E0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A11E0">
        <w:rPr>
          <w:color w:val="000000"/>
          <w:sz w:val="28"/>
          <w:szCs w:val="28"/>
        </w:rPr>
        <w:t> </w:t>
      </w:r>
      <w:r w:rsidRPr="005A11E0">
        <w:rPr>
          <w:color w:val="FF0000"/>
          <w:sz w:val="28"/>
          <w:szCs w:val="28"/>
        </w:rPr>
        <w:t> </w:t>
      </w:r>
    </w:p>
    <w:p w:rsidR="005A11E0" w:rsidRPr="005A11E0" w:rsidRDefault="005A11E0" w:rsidP="005A11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A11E0">
        <w:rPr>
          <w:color w:val="FF0000"/>
          <w:sz w:val="28"/>
          <w:szCs w:val="28"/>
        </w:rPr>
        <w:t>Настало лето</w:t>
      </w:r>
      <w:r w:rsidRPr="005A11E0">
        <w:rPr>
          <w:rStyle w:val="apple-converted-space"/>
          <w:color w:val="000000"/>
          <w:sz w:val="28"/>
          <w:szCs w:val="28"/>
        </w:rPr>
        <w:t> </w:t>
      </w:r>
      <w:r w:rsidRPr="005A11E0">
        <w:rPr>
          <w:color w:val="000000"/>
          <w:sz w:val="28"/>
          <w:szCs w:val="28"/>
        </w:rPr>
        <w:t>– замечательное время года! Можно играть на воздухе, закаляться и оздоровляться.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 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1. Если вы занимаетесь со своим ребенком, помните, что эти занятия должны быть короткими и проводить их лучше в утренние </w:t>
      </w:r>
      <w:r>
        <w:rPr>
          <w:color w:val="000000"/>
          <w:sz w:val="28"/>
          <w:szCs w:val="28"/>
        </w:rPr>
        <w:t>часы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 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6. Выбирайте только те виды отдыха, которые устроят вас и вашего ребенка.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9. Заведите с детьми разговор о летнем отдыхе и любимом всеми занятии – купании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A11E0">
        <w:rPr>
          <w:color w:val="000000"/>
          <w:sz w:val="28"/>
          <w:szCs w:val="28"/>
        </w:rPr>
        <w:t xml:space="preserve">( </w:t>
      </w:r>
      <w:proofErr w:type="gramEnd"/>
      <w:r w:rsidRPr="005A11E0">
        <w:rPr>
          <w:color w:val="000000"/>
          <w:sz w:val="28"/>
          <w:szCs w:val="28"/>
        </w:rPr>
        <w:t xml:space="preserve">в реке, море, озере). Подчеркните различия между морем, рекой, озером. Напомните о знаках, запрещающих купаться. 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b/>
          <w:color w:val="000000"/>
          <w:sz w:val="28"/>
          <w:szCs w:val="28"/>
        </w:rPr>
        <w:t>Помните</w:t>
      </w:r>
      <w:r w:rsidRPr="005A11E0">
        <w:rPr>
          <w:color w:val="000000"/>
          <w:sz w:val="28"/>
          <w:szCs w:val="28"/>
        </w:rPr>
        <w:t>: Отдых – это хорошо. Неорганизованный отдых – плохо!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Солнце – это прекрасно. Отсутствие тени – плохо!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Морской воздух, купание – это хорошо. Многочасовое купание – плохо!</w:t>
      </w:r>
    </w:p>
    <w:p w:rsidR="005A11E0" w:rsidRDefault="005A11E0" w:rsidP="005A11E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b/>
          <w:color w:val="000000"/>
          <w:sz w:val="28"/>
          <w:szCs w:val="28"/>
        </w:rPr>
        <w:lastRenderedPageBreak/>
        <w:t>Купание – прекрасное закаливающее средство</w:t>
      </w:r>
      <w:r w:rsidRPr="005A11E0">
        <w:rPr>
          <w:color w:val="000000"/>
          <w:sz w:val="28"/>
          <w:szCs w:val="28"/>
        </w:rPr>
        <w:t>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При купании необходимо соблюдать правила: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Не разрешается купаться натощак и раньше чем через 1-1,5 часа после еды.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В воде дети должны находиться в движении.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При появлении озноба немедленно выйти из воды.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Нельзя </w:t>
      </w:r>
      <w:proofErr w:type="gramStart"/>
      <w:r w:rsidRPr="005A11E0">
        <w:rPr>
          <w:color w:val="000000"/>
          <w:sz w:val="28"/>
          <w:szCs w:val="28"/>
        </w:rPr>
        <w:t>разгорячённым</w:t>
      </w:r>
      <w:proofErr w:type="gramEnd"/>
      <w:r w:rsidRPr="005A11E0">
        <w:rPr>
          <w:color w:val="000000"/>
          <w:sz w:val="28"/>
          <w:szCs w:val="28"/>
        </w:rPr>
        <w:t xml:space="preserve"> окунаться в прохладную воду.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                             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11E0">
        <w:rPr>
          <w:b/>
          <w:color w:val="000000"/>
          <w:sz w:val="28"/>
          <w:szCs w:val="28"/>
        </w:rPr>
        <w:t>                    </w:t>
      </w:r>
      <w:r w:rsidRPr="005A11E0">
        <w:rPr>
          <w:rStyle w:val="apple-converted-space"/>
          <w:b/>
          <w:color w:val="FF0000"/>
          <w:sz w:val="28"/>
          <w:szCs w:val="28"/>
        </w:rPr>
        <w:t> </w:t>
      </w:r>
      <w:r w:rsidRPr="005A11E0">
        <w:rPr>
          <w:b/>
          <w:sz w:val="28"/>
          <w:szCs w:val="28"/>
        </w:rPr>
        <w:t>Играйте с детьми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   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    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Подвижные игры с предметами (с массажным 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  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        Предлагаем вам некоторый перечень игр, которые вы можете использовать с детьми во время летнего отдыха.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Игры с мячом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rStyle w:val="a5"/>
          <w:color w:val="000000"/>
          <w:sz w:val="28"/>
          <w:szCs w:val="28"/>
        </w:rPr>
        <w:t>«Съедобное – несъедобное»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</w:t>
      </w:r>
      <w:r w:rsidRPr="005A11E0">
        <w:rPr>
          <w:color w:val="000000"/>
          <w:sz w:val="28"/>
          <w:szCs w:val="28"/>
        </w:rPr>
        <w:lastRenderedPageBreak/>
        <w:t>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rStyle w:val="a5"/>
          <w:color w:val="000000"/>
          <w:sz w:val="28"/>
          <w:szCs w:val="28"/>
        </w:rPr>
        <w:t>«Назови животное»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rStyle w:val="a5"/>
          <w:color w:val="000000"/>
          <w:sz w:val="28"/>
          <w:szCs w:val="28"/>
        </w:rPr>
        <w:t>«Догони мяч»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11E0">
        <w:rPr>
          <w:color w:val="000000"/>
          <w:sz w:val="28"/>
          <w:szCs w:val="28"/>
        </w:rPr>
        <w:t>                       </w:t>
      </w:r>
      <w:r w:rsidRPr="005A11E0">
        <w:rPr>
          <w:rStyle w:val="apple-converted-space"/>
          <w:color w:val="000000"/>
          <w:sz w:val="28"/>
          <w:szCs w:val="28"/>
        </w:rPr>
        <w:t> </w:t>
      </w:r>
      <w:r w:rsidRPr="005A11E0">
        <w:rPr>
          <w:color w:val="FF0000"/>
          <w:sz w:val="28"/>
          <w:szCs w:val="28"/>
        </w:rPr>
        <w:t>  </w:t>
      </w:r>
      <w:r w:rsidRPr="005A11E0">
        <w:rPr>
          <w:b/>
          <w:sz w:val="28"/>
          <w:szCs w:val="28"/>
        </w:rPr>
        <w:t>Осторожно! Грибы.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        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</w:t>
      </w:r>
      <w:proofErr w:type="gramStart"/>
      <w:r w:rsidRPr="005A11E0">
        <w:rPr>
          <w:color w:val="000000"/>
          <w:sz w:val="28"/>
          <w:szCs w:val="28"/>
        </w:rPr>
        <w:t>контроле  за</w:t>
      </w:r>
      <w:proofErr w:type="gramEnd"/>
      <w:r w:rsidRPr="005A11E0">
        <w:rPr>
          <w:color w:val="000000"/>
          <w:sz w:val="28"/>
          <w:szCs w:val="28"/>
        </w:rPr>
        <w:t xml:space="preserve"> использованием в пищу грибов, собранных детьми.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     Каждый взрослый, которому доверено здоровье детей, должен хорошо знать, какой гриб взять, а какой выбросить.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  Итак, для того чтобы избежать отравления ядовитыми грибами, нужно собирать только те, которые вы хорошо знаете.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       </w:t>
      </w:r>
      <w:proofErr w:type="gramStart"/>
      <w:r w:rsidRPr="005A11E0">
        <w:rPr>
          <w:color w:val="000000"/>
          <w:sz w:val="28"/>
          <w:szCs w:val="28"/>
        </w:rPr>
        <w:t>Здоровье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5A11E0">
        <w:rPr>
          <w:color w:val="000000"/>
          <w:sz w:val="28"/>
          <w:szCs w:val="28"/>
        </w:rPr>
        <w:t xml:space="preserve"> Следует помнить, что при любом отравлении грибами, пусть даже на первый взгляд не тяжёлом,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 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  Лечат  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</w:t>
      </w:r>
    </w:p>
    <w:p w:rsidR="005A11E0" w:rsidRPr="005A11E0" w:rsidRDefault="005A11E0" w:rsidP="005A11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1E0">
        <w:rPr>
          <w:b/>
          <w:sz w:val="28"/>
          <w:szCs w:val="28"/>
        </w:rPr>
        <w:t>Как бороться с комарами.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 Укусы комаров не только оставляют после себя мучительный зуд. Эти насекомые могут быть и по - настоящему опасными, если они переносят возбудителей инфекционных заболеваний. Либо ваш ребёнок – аллергик.</w:t>
      </w:r>
      <w:r w:rsidRPr="005A11E0">
        <w:rPr>
          <w:color w:val="000000"/>
          <w:sz w:val="28"/>
          <w:szCs w:val="28"/>
        </w:rPr>
        <w:br/>
        <w:t>Что делать после укуса?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lastRenderedPageBreak/>
        <w:t>1. Сделать  крепкий раствор пищевой соды и периодически обрабатывать зудящее после укуса место.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2. Смазывать укусы спиртовой настойкой календулы, борным спиртом, томатным соком.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3. Сделать холодную примочку.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4. Приложить к месту укуса лист черемухи или подорожника.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5. Смазать пораженное место бальзамом «Звездочка».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6. При множественных укусах принять антигистаминное средство.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 xml:space="preserve">7. В походной аптечке или на даче непременно следует держать антигистаминный препарат (например, </w:t>
      </w:r>
      <w:proofErr w:type="spellStart"/>
      <w:r w:rsidRPr="005A11E0">
        <w:rPr>
          <w:color w:val="000000"/>
          <w:sz w:val="28"/>
          <w:szCs w:val="28"/>
        </w:rPr>
        <w:t>фенистил</w:t>
      </w:r>
      <w:proofErr w:type="spellEnd"/>
      <w:r w:rsidRPr="005A11E0">
        <w:rPr>
          <w:color w:val="000000"/>
          <w:sz w:val="28"/>
          <w:szCs w:val="28"/>
        </w:rPr>
        <w:t xml:space="preserve"> или </w:t>
      </w:r>
      <w:proofErr w:type="spellStart"/>
      <w:r w:rsidRPr="005A11E0">
        <w:rPr>
          <w:color w:val="000000"/>
          <w:sz w:val="28"/>
          <w:szCs w:val="28"/>
        </w:rPr>
        <w:t>фукорцин</w:t>
      </w:r>
      <w:proofErr w:type="spellEnd"/>
      <w:r w:rsidRPr="005A11E0">
        <w:rPr>
          <w:color w:val="000000"/>
          <w:sz w:val="28"/>
          <w:szCs w:val="28"/>
        </w:rPr>
        <w:t xml:space="preserve"> - снимают зуд и даже устраняют ожоги крапивы).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    </w:t>
      </w:r>
      <w:r w:rsidRPr="005A11E0">
        <w:rPr>
          <w:rStyle w:val="a5"/>
          <w:color w:val="FF0000"/>
          <w:sz w:val="28"/>
          <w:szCs w:val="28"/>
        </w:rPr>
        <w:t>Хорошего семейного отдыха вам!</w:t>
      </w:r>
    </w:p>
    <w:p w:rsidR="005A11E0" w:rsidRPr="005A11E0" w:rsidRDefault="005A11E0" w:rsidP="005A11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11E0">
        <w:rPr>
          <w:color w:val="000000"/>
          <w:sz w:val="28"/>
          <w:szCs w:val="28"/>
        </w:rPr>
        <w:t> </w:t>
      </w:r>
    </w:p>
    <w:p w:rsidR="009E791E" w:rsidRPr="005A11E0" w:rsidRDefault="009E791E">
      <w:pPr>
        <w:rPr>
          <w:rFonts w:ascii="Times New Roman" w:hAnsi="Times New Roman" w:cs="Times New Roman"/>
          <w:sz w:val="28"/>
          <w:szCs w:val="28"/>
        </w:rPr>
      </w:pPr>
    </w:p>
    <w:sectPr w:rsidR="009E791E" w:rsidRPr="005A11E0" w:rsidSect="009E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E0"/>
    <w:rsid w:val="005A11E0"/>
    <w:rsid w:val="00716FA2"/>
    <w:rsid w:val="009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1E0"/>
  </w:style>
  <w:style w:type="character" w:styleId="a4">
    <w:name w:val="Hyperlink"/>
    <w:basedOn w:val="a0"/>
    <w:uiPriority w:val="99"/>
    <w:semiHidden/>
    <w:unhideWhenUsed/>
    <w:rsid w:val="005A11E0"/>
    <w:rPr>
      <w:color w:val="0000FF"/>
      <w:u w:val="single"/>
    </w:rPr>
  </w:style>
  <w:style w:type="character" w:styleId="a5">
    <w:name w:val="Emphasis"/>
    <w:basedOn w:val="a0"/>
    <w:uiPriority w:val="20"/>
    <w:qFormat/>
    <w:rsid w:val="005A1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2017-06-16T05:44:00Z</dcterms:created>
  <dcterms:modified xsi:type="dcterms:W3CDTF">2017-06-16T06:04:00Z</dcterms:modified>
</cp:coreProperties>
</file>