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89" w:rsidRDefault="00396F89" w:rsidP="00396F89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 чём свидетельствует почерк</w:t>
      </w:r>
    </w:p>
    <w:p w:rsidR="00396F89" w:rsidRDefault="00396F89" w:rsidP="00396F89">
      <w:pPr>
        <w:pStyle w:val="Default"/>
        <w:jc w:val="center"/>
        <w:rPr>
          <w:color w:val="auto"/>
          <w:sz w:val="32"/>
          <w:szCs w:val="32"/>
        </w:rPr>
      </w:pPr>
    </w:p>
    <w:p w:rsidR="00396F89" w:rsidRPr="00396F89" w:rsidRDefault="00396F89" w:rsidP="00396F8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 xml:space="preserve">Проблема с почерком - довольно распространенная в начальной школе. Обучение письму - сложный вид работы для любого малыша. Исследования показали, что в начале обучения первоклассники на уроке письма испытывают физические и психические нагрузки того же уровня, что и космонавты в момент старта. </w:t>
      </w:r>
    </w:p>
    <w:p w:rsidR="00396F89" w:rsidRPr="00396F89" w:rsidRDefault="00396F89" w:rsidP="00396F8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 xml:space="preserve">Если возникают трудности... </w:t>
      </w:r>
    </w:p>
    <w:p w:rsidR="00396F89" w:rsidRPr="00396F89" w:rsidRDefault="00396F89" w:rsidP="00396F8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 xml:space="preserve">Навыки письма вообще формируются позже умения читать или считать. Затруднения возникают, если у ребенка недостаточно развита мелкая моторика (то есть умение управлять тонкими движениями пальцев и кисти рук). Что делать в этом случае? </w:t>
      </w:r>
    </w:p>
    <w:p w:rsidR="00396F89" w:rsidRDefault="00396F89" w:rsidP="00396F8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 xml:space="preserve">Лучше, конечно, предупредить эти трудности и заняться специальной тренировкой еще до школы. Но и первокласснику эти упражнения будут полезны, а кому-то просто необходимы. Выделите для них полчаса в ежедневном распорядке, но не занимайтесь этим во время приготовления уроков. </w:t>
      </w:r>
    </w:p>
    <w:p w:rsidR="00396F89" w:rsidRDefault="00396F89" w:rsidP="00396F8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 xml:space="preserve">Заведите специальную тетрадь для упражнений, по которой ребенок будет следить за своими успехами. Но только не заставляйте его просто писать как можно больше. </w:t>
      </w:r>
    </w:p>
    <w:p w:rsidR="00396F89" w:rsidRDefault="00396F89" w:rsidP="00396F8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>Подбирайте интересные и забавные задания, развивающие зрительно-моторную координацию. Например, требуется прочертить карандашом путь между двумя извилистыми линиями, не касаясь их. Или обвести какой-то рисунок, но не по контурной линии, а рядом с ней - с внутренней стороны или с наружной</w:t>
      </w:r>
      <w:r>
        <w:rPr>
          <w:color w:val="auto"/>
          <w:sz w:val="28"/>
          <w:szCs w:val="28"/>
        </w:rPr>
        <w:t xml:space="preserve">. </w:t>
      </w:r>
    </w:p>
    <w:p w:rsidR="00396F89" w:rsidRDefault="00396F89" w:rsidP="00396F8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 xml:space="preserve">Конечно, поможет штриховка, раскрашивание рисунков с мелкими деталями, </w:t>
      </w:r>
      <w:proofErr w:type="spellStart"/>
      <w:r w:rsidRPr="00396F89">
        <w:rPr>
          <w:color w:val="auto"/>
          <w:sz w:val="28"/>
          <w:szCs w:val="28"/>
        </w:rPr>
        <w:t>дорисовывание</w:t>
      </w:r>
      <w:proofErr w:type="spellEnd"/>
      <w:r w:rsidRPr="00396F89">
        <w:rPr>
          <w:color w:val="auto"/>
          <w:sz w:val="28"/>
          <w:szCs w:val="28"/>
        </w:rPr>
        <w:t xml:space="preserve"> симметричной половинки к незаконченному рисунку. Очень нравится детям рисовать по клеточкам под диктовку ("Одна клетка вправо, две вниз и т.д."). Придумайте рисунок сами или возьмите образец для вязания, вышивания. Увидите, как в ходе тренировок дрожащие линии постепенно превратятся </w:t>
      </w:r>
      <w:proofErr w:type="gramStart"/>
      <w:r w:rsidRPr="00396F89">
        <w:rPr>
          <w:color w:val="auto"/>
          <w:sz w:val="28"/>
          <w:szCs w:val="28"/>
        </w:rPr>
        <w:t>в</w:t>
      </w:r>
      <w:proofErr w:type="gramEnd"/>
      <w:r w:rsidRPr="00396F89">
        <w:rPr>
          <w:color w:val="auto"/>
          <w:sz w:val="28"/>
          <w:szCs w:val="28"/>
        </w:rPr>
        <w:t xml:space="preserve"> четкие и уверенные. </w:t>
      </w:r>
    </w:p>
    <w:p w:rsidR="00396F89" w:rsidRDefault="00396F89" w:rsidP="00396F8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>Обязательна тренировка пальчиков: лепк</w:t>
      </w:r>
      <w:r>
        <w:rPr>
          <w:color w:val="auto"/>
          <w:sz w:val="28"/>
          <w:szCs w:val="28"/>
        </w:rPr>
        <w:t>а, собирание конструктора с мел</w:t>
      </w:r>
      <w:r w:rsidRPr="00396F89">
        <w:rPr>
          <w:color w:val="auto"/>
          <w:sz w:val="28"/>
          <w:szCs w:val="28"/>
        </w:rPr>
        <w:t xml:space="preserve">кими деталями, сборка головоломок </w:t>
      </w:r>
      <w:proofErr w:type="spellStart"/>
      <w:r w:rsidRPr="00396F89">
        <w:rPr>
          <w:color w:val="auto"/>
          <w:sz w:val="28"/>
          <w:szCs w:val="28"/>
        </w:rPr>
        <w:t>Puzzle</w:t>
      </w:r>
      <w:proofErr w:type="spellEnd"/>
      <w:r w:rsidRPr="00396F89">
        <w:rPr>
          <w:color w:val="auto"/>
          <w:sz w:val="28"/>
          <w:szCs w:val="28"/>
        </w:rPr>
        <w:t xml:space="preserve"> ("</w:t>
      </w:r>
      <w:proofErr w:type="spellStart"/>
      <w:r w:rsidRPr="00396F89">
        <w:rPr>
          <w:color w:val="auto"/>
          <w:sz w:val="28"/>
          <w:szCs w:val="28"/>
        </w:rPr>
        <w:t>паззлов</w:t>
      </w:r>
      <w:proofErr w:type="spellEnd"/>
      <w:r w:rsidRPr="00396F89">
        <w:rPr>
          <w:color w:val="auto"/>
          <w:sz w:val="28"/>
          <w:szCs w:val="28"/>
        </w:rPr>
        <w:t>"), складывание узоров из мозаи</w:t>
      </w:r>
      <w:r>
        <w:rPr>
          <w:color w:val="auto"/>
          <w:sz w:val="28"/>
          <w:szCs w:val="28"/>
        </w:rPr>
        <w:t>ки или других мелких предметов: спичек, пуговиц, вырезание нож</w:t>
      </w:r>
      <w:r w:rsidRPr="00396F89">
        <w:rPr>
          <w:color w:val="auto"/>
          <w:sz w:val="28"/>
          <w:szCs w:val="28"/>
        </w:rPr>
        <w:t>ницами по контуру, нанизывание бусинок, перебирание крупы.</w:t>
      </w:r>
    </w:p>
    <w:p w:rsidR="00396F89" w:rsidRPr="00396F89" w:rsidRDefault="00396F89" w:rsidP="00396F8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>Многие из женских занятий очень полезны и для мальчиков. Ведь как раз у них-то гораздо чаще возникают проблемы с почерком, чем у девочек. Учите детей вышивать, плести из бисера, вязать (лучше взять толстые спицы и нитки). Поможет и традиционная мужская работа - забивание гвоздей, выпиливание, выжигание.</w:t>
      </w:r>
    </w:p>
    <w:p w:rsidR="00396F89" w:rsidRPr="00396F89" w:rsidRDefault="00396F89" w:rsidP="00396F89">
      <w:pPr>
        <w:pStyle w:val="Default"/>
        <w:ind w:firstLine="284"/>
        <w:jc w:val="both"/>
      </w:pPr>
    </w:p>
    <w:p w:rsidR="00396F89" w:rsidRPr="00396F89" w:rsidRDefault="00396F89" w:rsidP="00396F89">
      <w:pPr>
        <w:pStyle w:val="Default"/>
        <w:ind w:firstLine="284"/>
        <w:jc w:val="center"/>
        <w:rPr>
          <w:i/>
          <w:color w:val="auto"/>
          <w:sz w:val="28"/>
          <w:szCs w:val="28"/>
        </w:rPr>
      </w:pPr>
      <w:r w:rsidRPr="00396F89">
        <w:rPr>
          <w:bCs/>
          <w:i/>
          <w:color w:val="auto"/>
          <w:sz w:val="28"/>
          <w:szCs w:val="28"/>
        </w:rPr>
        <w:t>Особые случаи</w:t>
      </w:r>
    </w:p>
    <w:p w:rsidR="00396F89" w:rsidRPr="00396F89" w:rsidRDefault="00396F89" w:rsidP="00396F8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 xml:space="preserve">Иногда затруднения с письмом связаны с недостаточным развитием у ребенка координации движений вообще. В таких случаях помогут подвижные игры (например, с мячом), танцы, гимнастика. </w:t>
      </w:r>
    </w:p>
    <w:p w:rsidR="00396F89" w:rsidRPr="00396F89" w:rsidRDefault="00396F89" w:rsidP="00396F8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lastRenderedPageBreak/>
        <w:t xml:space="preserve">Если, несмотря на все усилия - ваши и ребенка, не удается выработать более-менее приемлемый почерк, возможно, придется обратиться за помощью к детскому невропатологу. Особенно нужна такая консультация, если речь идет не просто о недостаточно красиво выписанных буквах, а о более существенных проблемах. </w:t>
      </w:r>
    </w:p>
    <w:p w:rsidR="00396F89" w:rsidRPr="00396F89" w:rsidRDefault="00396F89" w:rsidP="00396F89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396F89">
        <w:rPr>
          <w:color w:val="auto"/>
          <w:sz w:val="28"/>
          <w:szCs w:val="28"/>
        </w:rPr>
        <w:t xml:space="preserve">Например, ребенок не может соблюдать строчку. В начале строки буквы располагаются на одной линии, а к концу каждой строчки сползают вниз. Такие деформации текста говорят о плохой зрительно-моторной координации, а она может быть следствием функциональных и органических нарушений головного мозга. </w:t>
      </w:r>
    </w:p>
    <w:p w:rsidR="00396F89" w:rsidRPr="00396F89" w:rsidRDefault="00396F89" w:rsidP="00396F89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396F89">
        <w:rPr>
          <w:rFonts w:ascii="Times New Roman" w:hAnsi="Times New Roman" w:cs="Times New Roman"/>
          <w:sz w:val="28"/>
          <w:szCs w:val="28"/>
        </w:rPr>
        <w:t>Что касается ребенка, пишущего левой рукой, вовсе не обязательно, что у него будет плохой почерк. Если у него нормальная координация движений и достаточно развита моторика ведущей руки, проблем с почерком не будет. Просто среди левшей больше мальчиков, а им аккуратность в письме, как уже говорилось, менее свойственна, чем девочкам. Грамотный учитель начальной школы знает, как нужно работать с такими детьми: с какой стороны парты посадить, как помочь ему расположить тетрадь и т.д. Сейчас выпускают и специальные прописи для левшей.</w:t>
      </w:r>
    </w:p>
    <w:sectPr w:rsidR="00396F89" w:rsidRPr="00396F89" w:rsidSect="00396F8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2D06"/>
    <w:multiLevelType w:val="hybridMultilevel"/>
    <w:tmpl w:val="DA80DC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89"/>
    <w:rsid w:val="002558C9"/>
    <w:rsid w:val="00396F89"/>
    <w:rsid w:val="0051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Irka</cp:lastModifiedBy>
  <cp:revision>2</cp:revision>
  <dcterms:created xsi:type="dcterms:W3CDTF">2018-01-21T13:30:00Z</dcterms:created>
  <dcterms:modified xsi:type="dcterms:W3CDTF">2018-01-21T13:30:00Z</dcterms:modified>
</cp:coreProperties>
</file>