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8" w:rsidRPr="00C31DC8" w:rsidRDefault="00C31DC8" w:rsidP="00C31DC8">
      <w:pPr>
        <w:spacing w:after="150" w:line="315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1E6F" wp14:editId="44B539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DC8" w:rsidRPr="00C31DC8" w:rsidRDefault="00C31DC8" w:rsidP="00C31DC8">
                            <w:pPr>
                              <w:shd w:val="clear" w:color="auto" w:fill="FFFFFF"/>
                              <w:spacing w:after="75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71D10"/>
                                <w:kern w:val="36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1D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71D10"/>
                                <w:kern w:val="36"/>
                                <w:sz w:val="36"/>
                                <w:szCs w:val="36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Потешк</w:t>
                            </w:r>
                            <w:r w:rsidR="00C81C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71D10"/>
                                <w:kern w:val="36"/>
                                <w:sz w:val="36"/>
                                <w:szCs w:val="36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в развитии речи детей младшего  </w:t>
                            </w:r>
                            <w:bookmarkStart w:id="0" w:name="_GoBack"/>
                            <w:bookmarkEnd w:id="0"/>
                            <w:r w:rsidRPr="00C31D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71D10"/>
                                <w:kern w:val="36"/>
                                <w:sz w:val="36"/>
                                <w:szCs w:val="36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C31DC8" w:rsidRPr="00C31DC8" w:rsidRDefault="00C31DC8" w:rsidP="00C31DC8">
                      <w:pPr>
                        <w:shd w:val="clear" w:color="auto" w:fill="FFFFFF"/>
                        <w:spacing w:after="75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71D10"/>
                          <w:kern w:val="36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1DC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71D10"/>
                          <w:kern w:val="36"/>
                          <w:sz w:val="36"/>
                          <w:szCs w:val="36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Потешк</w:t>
                      </w:r>
                      <w:r w:rsidR="00C81CFD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71D10"/>
                          <w:kern w:val="36"/>
                          <w:sz w:val="36"/>
                          <w:szCs w:val="36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в развитии речи детей младшего  </w:t>
                      </w:r>
                      <w:bookmarkStart w:id="1" w:name="_GoBack"/>
                      <w:bookmarkEnd w:id="1"/>
                      <w:r w:rsidRPr="00C31DC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71D10"/>
                          <w:kern w:val="36"/>
                          <w:sz w:val="36"/>
                          <w:szCs w:val="36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Богатейшим материалом, основой для игр, развивающих коммуникативные навыки, развивающих речь во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её аспектах, является 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народный фольклор.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Особую роль в развитии детей младшего дошкольного возраста играют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Неповторимое своеобразие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ценно для ребёнка. Активизирующее воздействие оказывает звуковой речевой поток. 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ребёнка развивается речевой слух, произношение звуков.</w:t>
      </w:r>
    </w:p>
    <w:p w:rsidR="00C31DC8" w:rsidRP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Польза </w:t>
      </w:r>
      <w:proofErr w:type="spellStart"/>
      <w:r w:rsidRPr="00C31DC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для малышей</w:t>
      </w:r>
    </w:p>
    <w:p w:rsidR="00C31DC8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речи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</w:t>
      </w: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полезны малые фольклорные формы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всестороннего развития малышей?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Способствуют эмоциональному и тактильному контакту малыша и взрослого Взрослый, напевая или рассказывая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обычно улыбается. 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Пение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сопровождающихся прикосновениями, объятиями и поцелуями, дает повод для тактильного контакта и сближения детей и взрослых.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Развивают речь.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DC8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речи ребенка трудно переоценить — она становится образной и эмоциональной.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Развивают мелкую моторику.</w:t>
      </w: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с движением позволяют совершать различные действия, развивая мелкую и крупную моторику. Это способствует физическому развитию малышей. Имитация слов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движения детей, связь текста с моторикой развивает внимание. Поскольку речь и мелкая моторика тесно связаны, такие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«</w:t>
      </w:r>
      <w:proofErr w:type="gram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«Мальчик-пальчик», «Ладушки-ладушки»,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готовят почву д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стимуляции речевых навыков.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Имеют отвлекающий от боли, лечебный эффект.</w:t>
      </w: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Ласковые слова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произнесенные нежным голосом мамы или бабушки, отвлекают от боли, заставляют забыть об огорчениях. Существует мнение, что слушание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тракта и других внутренних органов.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3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Развивают музыкальный слух.</w:t>
      </w: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наро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музыкального творчества.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Развивают эмоции.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в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используются в уменьшительно-ласкательном варианте (головушка, бородушка, петушок), что вызывает любовь и уважение к герою этих малых фольклорных форм. </w:t>
      </w: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очеловечиваются — они продают ореш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метут избушку, несут воду.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Развивают чувство ритма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Звукоподражания (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ту-ту-ту, баю-бай) и рифмы (на дубу, </w:t>
      </w:r>
      <w:proofErr w:type="gram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трубу) придают тексту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особую ритмичность. Ритм и рифма, разнообразные интонации в голосе родителей вызывают у детей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тепла и безопасности.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 малыша, дают образец для подражания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CC4" w:rsidRDefault="00CC2CC4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CC4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</w:t>
      </w:r>
      <w:proofErr w:type="spellStart"/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рассказывается о пользе умывания, 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поведения </w:t>
      </w:r>
    </w:p>
    <w:p w:rsidR="00C31DC8" w:rsidRPr="00C31DC8" w:rsidRDefault="00C31DC8" w:rsidP="00C31D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еды, о том, что нужно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своем организме.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 доброте, сопереживанию</w:t>
      </w:r>
      <w:r w:rsidR="00CC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их  помощью </w:t>
      </w:r>
      <w:r w:rsidRPr="00C3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</w:t>
      </w:r>
    </w:p>
    <w:p w:rsidR="00C31DC8" w:rsidRP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31DC8" w:rsidRDefault="00C31DC8" w:rsidP="00C31DC8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C2CC4" w:rsidRDefault="00CC2CC4" w:rsidP="00C31D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CC2CC4" w:rsidRDefault="00CC2CC4" w:rsidP="00C31D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CC2CC4" w:rsidRDefault="00CC2CC4" w:rsidP="00C31D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CC2CC4" w:rsidRDefault="00CC2CC4" w:rsidP="00C31D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CC2CC4" w:rsidRDefault="00CC2CC4" w:rsidP="00C31D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C31DC8" w:rsidRPr="00C31DC8" w:rsidRDefault="00C31DC8" w:rsidP="00C31D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hyperlink r:id="rId5" w:tgtFrame="_blank" w:history="1">
        <w:r w:rsidRPr="00C31DC8">
          <w:rPr>
            <w:rFonts w:ascii="Times New Roman" w:eastAsia="Times New Roman" w:hAnsi="Times New Roman" w:cs="Times New Roman"/>
            <w:b/>
            <w:bCs/>
            <w:color w:val="7030A0"/>
            <w:sz w:val="36"/>
            <w:szCs w:val="36"/>
            <w:u w:val="single"/>
            <w:bdr w:val="none" w:sz="0" w:space="0" w:color="auto" w:frame="1"/>
            <w:lang w:eastAsia="ru-RU"/>
          </w:rPr>
          <w:t xml:space="preserve">Примеры </w:t>
        </w:r>
        <w:proofErr w:type="spellStart"/>
        <w:r w:rsidRPr="00C31DC8">
          <w:rPr>
            <w:rFonts w:ascii="Times New Roman" w:eastAsia="Times New Roman" w:hAnsi="Times New Roman" w:cs="Times New Roman"/>
            <w:b/>
            <w:bCs/>
            <w:color w:val="7030A0"/>
            <w:sz w:val="36"/>
            <w:szCs w:val="36"/>
            <w:u w:val="single"/>
            <w:bdr w:val="none" w:sz="0" w:space="0" w:color="auto" w:frame="1"/>
            <w:lang w:eastAsia="ru-RU"/>
          </w:rPr>
          <w:t>потешек</w:t>
        </w:r>
        <w:proofErr w:type="spellEnd"/>
        <w:r w:rsidRPr="00C31DC8">
          <w:rPr>
            <w:rFonts w:ascii="Times New Roman" w:eastAsia="Times New Roman" w:hAnsi="Times New Roman" w:cs="Times New Roman"/>
            <w:b/>
            <w:bCs/>
            <w:color w:val="7030A0"/>
            <w:sz w:val="36"/>
            <w:szCs w:val="36"/>
            <w:u w:val="single"/>
            <w:bdr w:val="none" w:sz="0" w:space="0" w:color="auto" w:frame="1"/>
            <w:lang w:eastAsia="ru-RU"/>
          </w:rPr>
          <w:t xml:space="preserve"> для малышей</w:t>
        </w:r>
      </w:hyperlink>
    </w:p>
    <w:p w:rsidR="00C31DC8" w:rsidRPr="00C31DC8" w:rsidRDefault="00C31DC8" w:rsidP="00C31DC8">
      <w:pPr>
        <w:spacing w:after="0" w:line="240" w:lineRule="auto"/>
        <w:ind w:left="-1560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4C3614" wp14:editId="62C3626C">
            <wp:extent cx="7324725" cy="6343650"/>
            <wp:effectExtent l="0" t="0" r="9525" b="0"/>
            <wp:docPr id="2" name="Рисунок 2" descr="https://ped-kopilka.ru/upload/blogs2/2022/1/75257_e37976d306dbd0ee7aa7ee836cfcd7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/75257_e37976d306dbd0ee7aa7ee836cfcd71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C8" w:rsidRPr="00C31DC8" w:rsidRDefault="00C31DC8" w:rsidP="00C3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DC8" w:rsidRPr="00C31DC8" w:rsidRDefault="00C31DC8" w:rsidP="00C31DC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CA3BC2C" wp14:editId="3076D640">
            <wp:extent cx="6962775" cy="5991225"/>
            <wp:effectExtent l="0" t="0" r="9525" b="9525"/>
            <wp:docPr id="1" name="Рисунок 1" descr="https://ped-kopilka.ru/upload/blogs2/2022/1/75257_6d99749a2a379d274b8f7e61647ad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1/75257_6d99749a2a379d274b8f7e61647ad73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C8" w:rsidRPr="00C31DC8" w:rsidRDefault="00C31DC8" w:rsidP="00C31DC8">
      <w:pPr>
        <w:spacing w:before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73189E" w:rsidRPr="00C31DC8" w:rsidRDefault="0073189E">
      <w:pPr>
        <w:rPr>
          <w:rFonts w:ascii="Times New Roman" w:hAnsi="Times New Roman" w:cs="Times New Roman"/>
          <w:sz w:val="28"/>
          <w:szCs w:val="28"/>
        </w:rPr>
      </w:pPr>
    </w:p>
    <w:sectPr w:rsidR="0073189E" w:rsidRPr="00C31DC8" w:rsidSect="00C31D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C8"/>
    <w:rsid w:val="0073189E"/>
    <w:rsid w:val="00C31DC8"/>
    <w:rsid w:val="00C81CFD"/>
    <w:rsid w:val="00C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1DC8"/>
    <w:rPr>
      <w:b/>
      <w:bCs/>
    </w:rPr>
  </w:style>
  <w:style w:type="character" w:styleId="a4">
    <w:name w:val="Hyperlink"/>
    <w:basedOn w:val="a0"/>
    <w:uiPriority w:val="99"/>
    <w:semiHidden/>
    <w:unhideWhenUsed/>
    <w:rsid w:val="00C31D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1DC8"/>
    <w:rPr>
      <w:b/>
      <w:bCs/>
    </w:rPr>
  </w:style>
  <w:style w:type="character" w:styleId="a4">
    <w:name w:val="Hyperlink"/>
    <w:basedOn w:val="a0"/>
    <w:uiPriority w:val="99"/>
    <w:semiHidden/>
    <w:unhideWhenUsed/>
    <w:rsid w:val="00C31D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62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ed-kopilka.ru/roditeljam/ruskie-narodnye-poteshki-dlja-detei-2-3-l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2022-03-11T17:31:00Z</dcterms:created>
  <dcterms:modified xsi:type="dcterms:W3CDTF">2022-03-12T17:13:00Z</dcterms:modified>
</cp:coreProperties>
</file>