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B9" w:rsidRDefault="00784128" w:rsidP="00BE4CB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color w:val="464646"/>
          <w:sz w:val="28"/>
          <w:szCs w:val="28"/>
        </w:rPr>
        <w:t xml:space="preserve">   </w:t>
      </w:r>
      <w:r w:rsidR="00BE4CB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Роль семьи в духовно-нравственном</w:t>
      </w:r>
    </w:p>
    <w:p w:rsidR="00BE4CB9" w:rsidRDefault="00BE4CB9" w:rsidP="00BE4CB9">
      <w:p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воспитании детей дошкольного возраста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4CB9" w:rsidRPr="00BE4CB9" w:rsidRDefault="00BE4CB9" w:rsidP="00BE4CB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E4CB9" w:rsidRDefault="00BE4CB9" w:rsidP="00BE4CB9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BE4CB9" w:rsidRDefault="00BE4CB9" w:rsidP="00BE4C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традиционно главным институтом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То, что ребёнок в детские годы приобретает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сохраняет в течение всей последующей жизни. Важность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 как института воспитания обусловлена тем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 ней ребёнок находится в течение значительной части своей жизни, и по длительности своего воздействия на личность ни один из институтов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может сравниться с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семьёй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ней закладываются основы личности ребёнка, и к поступлению в школу он уже более чем наполовину сформирован как личность.</w:t>
      </w:r>
    </w:p>
    <w:p w:rsidR="00784128" w:rsidRDefault="00784128" w:rsidP="00784128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</w:t>
      </w:r>
      <w:r w:rsidR="00BE4CB9">
        <w:rPr>
          <w:color w:val="464646"/>
          <w:sz w:val="28"/>
          <w:szCs w:val="28"/>
        </w:rPr>
        <w:t xml:space="preserve">      </w:t>
      </w:r>
      <w:r>
        <w:rPr>
          <w:color w:val="464646"/>
          <w:sz w:val="28"/>
          <w:szCs w:val="28"/>
        </w:rPr>
        <w:t>Духовно нравственное воспитание – это не какая-то специальная нравственная деятельность, это сторона любого вида деятельности, любого поступка, любого отношения. В жизни каждого человека личности родителей играют существенную роль. Именно они являются образцами для своего ребенка. Он ориентируется на них ежедневно. Нравственно богатая, полезная людям, полноценная, счастливая и творческая жизнь любого ребенка является целью и мотивом его воспитания в семье. Именно на развитие всех этих качеств должно быть направлено семейное воспитание. Из поколения, в поколение, принимая во внимание важную роль семейного воспитания должны передаваться культурные традиции предков и нравственные воспитания новому подрастающему поколению.</w:t>
      </w:r>
    </w:p>
    <w:p w:rsidR="00B352D2" w:rsidRDefault="00B352D2" w:rsidP="00B352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Известно, что основой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духовно-нравственного воспитания является духовная культура общества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образовательного учреждения – той среды, в которой живёт ребёнок, в которой происходит его становление и развитие. Тот дух, который царит в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семье и детском саду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которым живут родители 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воспитатели – люди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составляющие ближайшее социальное окружение ребёнка, оказывается определяющим в формировании внутреннего мира ребёнка.</w:t>
      </w:r>
    </w:p>
    <w:p w:rsidR="00B352D2" w:rsidRDefault="00B352D2" w:rsidP="00B352D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Духовно-нравственное воспитание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 основе православных традиций формировало ядро личности,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благотворно влияя на все стороны и формы взаимоотношений человека с миром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его этическое и эстетическое развитие, мировоззрение и формирование гражданской позиции, патриотическую и семейную ориентацию, интеллектуальный потенциал, эмоциональное состояние и общее физическое и психическое развитии.</w:t>
      </w:r>
    </w:p>
    <w:p w:rsidR="00206BD1" w:rsidRDefault="00B352D2" w:rsidP="00206BD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 - нравственного воспитания состоят в том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пробудить в ребёнке желание стать лучше, добрее, поддерживать это желание, развивать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духовные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потребности каждого ребёнка путем его приобщения к православным, народным ценностям, народным традициям.</w:t>
      </w:r>
      <w:r w:rsidR="00206BD1" w:rsidRP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 </w:t>
      </w:r>
      <w:r w:rsidR="00206B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 - нравственного воспитания состоят в том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пробудить в ребёнке желание стать лучше, до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брее, поддерживать это желание, 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 </w:t>
      </w:r>
      <w:r w:rsidR="00206B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духовные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потребности каждого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ребёнка путем его приобщения </w:t>
      </w:r>
      <w:proofErr w:type="gramStart"/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  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православным</w:t>
      </w:r>
      <w:proofErr w:type="gramEnd"/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народным ценностям.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Ориентируя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06B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семью на духовно-нравственное воспитание детей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повышая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компетентность родителей в 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области </w:t>
      </w:r>
      <w:r w:rsidR="00206B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духовно-нравственного воспитания дошкольников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знакомя 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родителей с основами православной педаго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гики и психологии, формируя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представления о формах семейного уклада;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приобщая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родителей к обра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зовательному процессу, знакомим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 не только с формами работы </w:t>
      </w:r>
      <w:r w:rsidR="00206BD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с детьми</w:t>
      </w:r>
      <w:r w:rsidR="00206B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с ее содержанием.</w:t>
      </w:r>
    </w:p>
    <w:p w:rsidR="00B352D2" w:rsidRDefault="00206BD1" w:rsidP="00206B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B35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 одним из самых светлых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праздников православной церкви </w:t>
      </w:r>
      <w:bookmarkStart w:id="0" w:name="_GoBack"/>
      <w:bookmarkEnd w:id="0"/>
      <w:r w:rsidR="00B352D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 праздник Пасхи, или Воскресение Христово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этому празднику родители вместе с детьми тщательно подготовились, соблюдая народные и православные традиции, организовали в группе конкурс семейных творческих работ и поделок «Пасха пришла – свет и радость принесла»</w:t>
      </w:r>
    </w:p>
    <w:p w:rsidR="00784128" w:rsidRDefault="00784128" w:rsidP="00784128">
      <w:pPr>
        <w:pStyle w:val="a3"/>
        <w:spacing w:before="0" w:beforeAutospacing="0" w:after="0" w:afterAutospacing="0"/>
        <w:jc w:val="both"/>
        <w:rPr>
          <w:color w:val="464646"/>
          <w:sz w:val="28"/>
          <w:szCs w:val="28"/>
        </w:rPr>
      </w:pPr>
    </w:p>
    <w:p w:rsidR="00784128" w:rsidRDefault="00784128" w:rsidP="00784128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Воспитатель дошкольного образования                        </w:t>
      </w:r>
      <w:proofErr w:type="spellStart"/>
      <w:r>
        <w:rPr>
          <w:color w:val="464646"/>
          <w:sz w:val="28"/>
          <w:szCs w:val="28"/>
        </w:rPr>
        <w:t>Г.А.Кузьмук</w:t>
      </w:r>
      <w:proofErr w:type="spellEnd"/>
    </w:p>
    <w:p w:rsidR="00E45121" w:rsidRDefault="00E45121"/>
    <w:sectPr w:rsidR="00E4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28"/>
    <w:rsid w:val="00206BD1"/>
    <w:rsid w:val="00784128"/>
    <w:rsid w:val="00B352D2"/>
    <w:rsid w:val="00BE4CB9"/>
    <w:rsid w:val="00E4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602E"/>
  <w15:chartTrackingRefBased/>
  <w15:docId w15:val="{4763ADB7-10FE-49E4-8C0D-3F685A84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2022-04-20T12:12:00Z</dcterms:created>
  <dcterms:modified xsi:type="dcterms:W3CDTF">2022-04-20T12:34:00Z</dcterms:modified>
</cp:coreProperties>
</file>