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4049" w14:textId="77777777" w:rsidR="005B1F75" w:rsidRPr="00FF3599" w:rsidRDefault="005B1F75" w:rsidP="00FF3599">
      <w:pPr>
        <w:spacing w:after="0"/>
        <w:jc w:val="center"/>
        <w:rPr>
          <w:b/>
          <w:bCs/>
          <w:u w:val="single"/>
        </w:rPr>
      </w:pPr>
      <w:r w:rsidRPr="00FF3599">
        <w:rPr>
          <w:b/>
          <w:bCs/>
          <w:u w:val="single"/>
        </w:rPr>
        <w:t>Планирование действий при ЧС</w:t>
      </w:r>
    </w:p>
    <w:p w14:paraId="15CF281C" w14:textId="77777777" w:rsidR="005B1F75" w:rsidRDefault="005B1F75" w:rsidP="005B1F75">
      <w:pPr>
        <w:spacing w:after="0"/>
        <w:ind w:firstLine="709"/>
        <w:jc w:val="both"/>
      </w:pPr>
    </w:p>
    <w:p w14:paraId="7A7CAFE4" w14:textId="77777777" w:rsidR="005B1F75" w:rsidRDefault="005B1F75" w:rsidP="005B1F75">
      <w:pPr>
        <w:spacing w:after="0"/>
        <w:ind w:firstLine="709"/>
        <w:jc w:val="both"/>
      </w:pPr>
      <w:r>
        <w:t xml:space="preserve">Накануне Единого дня безопасности, который в этом году пройдет 22 сентября, совсем не лишним будет вспомнить правила, которые помогут вам и вашим близким правильно действовать в случае чрезвычайной </w:t>
      </w:r>
      <w:proofErr w:type="gramStart"/>
      <w:r>
        <w:t>ситуации.⁠</w:t>
      </w:r>
      <w:proofErr w:type="gramEnd"/>
    </w:p>
    <w:p w14:paraId="46C1DE09" w14:textId="77777777" w:rsidR="005B1F75" w:rsidRPr="00FF3599" w:rsidRDefault="005B1F75" w:rsidP="005B1F75">
      <w:pPr>
        <w:spacing w:after="0"/>
        <w:ind w:firstLine="709"/>
        <w:jc w:val="both"/>
        <w:rPr>
          <w:b/>
          <w:bCs/>
          <w:u w:val="single"/>
        </w:rPr>
      </w:pPr>
      <w:r w:rsidRPr="00FF3599">
        <w:rPr>
          <w:b/>
          <w:bCs/>
          <w:u w:val="single"/>
        </w:rPr>
        <w:t>Спокойствие, только спокойствие</w:t>
      </w:r>
    </w:p>
    <w:p w14:paraId="596D956C" w14:textId="77777777" w:rsidR="005B1F75" w:rsidRDefault="005B1F75" w:rsidP="005B1F75">
      <w:pPr>
        <w:spacing w:after="0"/>
        <w:ind w:firstLine="709"/>
        <w:jc w:val="both"/>
      </w:pPr>
      <w:r>
        <w:t>Представьте, что в вашем доме случился пожар. Что вы будете делать в первую очередь? Хватать детей, документы, кошку? А если пожар начался на лестничной клетке или у соседей и дым поднимается к вам? Сможете ли вы в полумраке задымления сориентироваться, найти выход, открыть ключом дверь, окно? Смогут ли сделать это ваши близкие?</w:t>
      </w:r>
    </w:p>
    <w:p w14:paraId="112D1C57" w14:textId="77777777" w:rsidR="005B1F75" w:rsidRDefault="005B1F75" w:rsidP="005B1F75">
      <w:pPr>
        <w:spacing w:after="0"/>
        <w:ind w:firstLine="709"/>
        <w:jc w:val="both"/>
      </w:pPr>
      <w:r>
        <w:t>Именно для того, чтобы не оказаться в растерянности и панике в экстренной ситуации, спасатели многих стран рекомендуют выработать свой план реагирования на ЧС заранее. И действовать по нему. На крупных предприятиях и в организациях с этой целью задействуют План эвакуации. Но и дома можно сориентироваться по своему плану, чтобы спасти свою жизнь.</w:t>
      </w:r>
    </w:p>
    <w:p w14:paraId="7318C19A" w14:textId="77777777" w:rsidR="005B1F75" w:rsidRPr="00FF3599" w:rsidRDefault="005B1F75" w:rsidP="005B1F75">
      <w:pPr>
        <w:spacing w:after="0"/>
        <w:ind w:firstLine="709"/>
        <w:jc w:val="both"/>
        <w:rPr>
          <w:b/>
          <w:bCs/>
          <w:u w:val="single"/>
        </w:rPr>
      </w:pPr>
      <w:r w:rsidRPr="00FF3599">
        <w:rPr>
          <w:b/>
          <w:bCs/>
          <w:u w:val="single"/>
        </w:rPr>
        <w:t>Плох тот план, который нельзя изменить</w:t>
      </w:r>
    </w:p>
    <w:p w14:paraId="729458B2" w14:textId="77777777" w:rsidR="005B1F75" w:rsidRDefault="005B1F75" w:rsidP="005B1F75">
      <w:pPr>
        <w:spacing w:after="0"/>
        <w:ind w:firstLine="709"/>
        <w:jc w:val="both"/>
      </w:pPr>
      <w:r>
        <w:t>От чего оттолкнуться? В первую очередь от того, что может случиться. По статистике МЧС в Беларуси 80 % ЧС – пожары в жилом секторе. Основу своего плана можно составить в общих чертах. Что он должен в себя включать:</w:t>
      </w:r>
    </w:p>
    <w:p w14:paraId="7C18726E" w14:textId="77777777" w:rsidR="005B1F75" w:rsidRDefault="005B1F75" w:rsidP="005B1F75">
      <w:pPr>
        <w:spacing w:after="0"/>
        <w:ind w:firstLine="709"/>
        <w:jc w:val="both"/>
      </w:pPr>
      <w:r>
        <w:t>Что может случиться?</w:t>
      </w:r>
    </w:p>
    <w:p w14:paraId="50EAD4B4" w14:textId="77777777" w:rsidR="005B1F75" w:rsidRDefault="005B1F75" w:rsidP="005B1F75">
      <w:pPr>
        <w:spacing w:after="0"/>
        <w:ind w:firstLine="709"/>
        <w:jc w:val="both"/>
      </w:pPr>
      <w:r>
        <w:t>Где?</w:t>
      </w:r>
    </w:p>
    <w:p w14:paraId="5BEEE936" w14:textId="77777777" w:rsidR="005B1F75" w:rsidRDefault="005B1F75" w:rsidP="005B1F75">
      <w:pPr>
        <w:spacing w:after="0"/>
        <w:ind w:firstLine="709"/>
        <w:jc w:val="both"/>
      </w:pPr>
      <w:r>
        <w:t>Как я буду действовать? Как эвакуироваться, если оставаться на месте нельзя?</w:t>
      </w:r>
    </w:p>
    <w:p w14:paraId="7775A510" w14:textId="77777777" w:rsidR="005B1F75" w:rsidRDefault="005B1F75" w:rsidP="005B1F75">
      <w:pPr>
        <w:spacing w:after="0"/>
        <w:ind w:firstLine="709"/>
        <w:jc w:val="both"/>
      </w:pPr>
      <w:r>
        <w:t>Где будем укрываться?</w:t>
      </w:r>
    </w:p>
    <w:p w14:paraId="774A5EF4" w14:textId="77777777" w:rsidR="005B1F75" w:rsidRDefault="005B1F75" w:rsidP="005B1F75">
      <w:pPr>
        <w:spacing w:after="0"/>
        <w:ind w:firstLine="709"/>
        <w:jc w:val="both"/>
      </w:pPr>
      <w:r>
        <w:t>Что будем делать, если первый вариант спасения не сработает или выход окажется заблокирован?</w:t>
      </w:r>
    </w:p>
    <w:p w14:paraId="7B29B87D" w14:textId="77777777" w:rsidR="005B1F75" w:rsidRDefault="005B1F75" w:rsidP="005B1F75">
      <w:pPr>
        <w:spacing w:after="0"/>
        <w:ind w:firstLine="709"/>
        <w:jc w:val="both"/>
      </w:pPr>
      <w:r>
        <w:t>Какие вещи нужно взять с собой?</w:t>
      </w:r>
    </w:p>
    <w:p w14:paraId="0A978B60" w14:textId="77777777" w:rsidR="005B1F75" w:rsidRDefault="005B1F75" w:rsidP="005B1F75">
      <w:pPr>
        <w:spacing w:after="0"/>
        <w:ind w:firstLine="709"/>
        <w:jc w:val="both"/>
      </w:pPr>
      <w:r>
        <w:t>Для того, чтобы оценить реальность плана, вашего личного опыта может оказаться недостаточно. Здесь пригодятся советы тех, кто сталкивался или боролся с ЧС. Помогут инструкции, листовки, буклеты от спасателей или других экстренных служб. Они позволят выработать нужный подход в зависимости от того, живете ли вы в частном доме или многоэтажке. Кроме угрозы пожара, важно знать и другие потенциальные источники ЧС в вашем районе: есть ли рядом химически опасные объекты, крупные реки, водохранилища, леса, торфяники.</w:t>
      </w:r>
    </w:p>
    <w:p w14:paraId="5FB6BC0A" w14:textId="77777777" w:rsidR="005B1F75" w:rsidRPr="00FF3599" w:rsidRDefault="005B1F75" w:rsidP="005B1F75">
      <w:pPr>
        <w:spacing w:after="0"/>
        <w:ind w:firstLine="709"/>
        <w:jc w:val="both"/>
        <w:rPr>
          <w:b/>
          <w:bCs/>
          <w:u w:val="single"/>
        </w:rPr>
      </w:pPr>
      <w:r w:rsidRPr="00FF3599">
        <w:rPr>
          <w:b/>
          <w:bCs/>
          <w:u w:val="single"/>
        </w:rPr>
        <w:t>Запасной выход</w:t>
      </w:r>
    </w:p>
    <w:p w14:paraId="66C7C27C" w14:textId="77777777" w:rsidR="005B1F75" w:rsidRDefault="005B1F75" w:rsidP="005B1F75">
      <w:pPr>
        <w:spacing w:after="0"/>
        <w:ind w:firstLine="709"/>
        <w:jc w:val="both"/>
      </w:pPr>
      <w:r>
        <w:t>Если вы живете в многоквартирном доме узнайте, если ли запасные выходы из здания, где они находятся, как открываются.</w:t>
      </w:r>
    </w:p>
    <w:p w14:paraId="0E9CC2E2" w14:textId="77777777" w:rsidR="005B1F75" w:rsidRDefault="005B1F75" w:rsidP="005B1F75">
      <w:pPr>
        <w:spacing w:after="0"/>
        <w:ind w:firstLine="709"/>
        <w:jc w:val="both"/>
      </w:pPr>
      <w:r>
        <w:t>Старайтесь всегда в зоне доступа держать нужные вещи: телефон, очки, ключи от квартиры, слуховые аппараты, лекарства, без которых вы не можете обходиться (инсулин и т.п.).</w:t>
      </w:r>
    </w:p>
    <w:p w14:paraId="58746C55" w14:textId="77777777" w:rsidR="005B1F75" w:rsidRDefault="005B1F75" w:rsidP="005B1F75">
      <w:pPr>
        <w:spacing w:after="0"/>
        <w:ind w:firstLine="709"/>
        <w:jc w:val="both"/>
      </w:pPr>
      <w:r>
        <w:t>Не загромождайте лестничные клетки и держите открытым доступ к пожарным лестницам.</w:t>
      </w:r>
    </w:p>
    <w:p w14:paraId="3A91F1E1" w14:textId="77777777" w:rsidR="005B1F75" w:rsidRDefault="005B1F75" w:rsidP="005B1F75">
      <w:pPr>
        <w:spacing w:after="0"/>
        <w:ind w:firstLine="709"/>
        <w:jc w:val="both"/>
      </w:pPr>
      <w:r>
        <w:lastRenderedPageBreak/>
        <w:t>Если в коридоре сильное задымление, оцените ситуацию, сможете ли Вы благополучно покинуть здание. Не пользуйтесь лифтом.</w:t>
      </w:r>
    </w:p>
    <w:p w14:paraId="6DD4F3EB" w14:textId="77777777" w:rsidR="005B1F75" w:rsidRDefault="005B1F75" w:rsidP="005B1F75">
      <w:pPr>
        <w:spacing w:after="0"/>
        <w:ind w:firstLine="709"/>
        <w:jc w:val="both"/>
      </w:pPr>
      <w:r>
        <w:t>Если в коридоре слишком много дыма, плотно закройте двери и выбирайтесь на балкон. Сообщите, набрав 101 или 112, номер своей квартиры. Действуйте по рекомендациям спасателей.</w:t>
      </w:r>
    </w:p>
    <w:p w14:paraId="64875DDB" w14:textId="77777777" w:rsidR="005B1F75" w:rsidRDefault="005B1F75" w:rsidP="005B1F75">
      <w:pPr>
        <w:spacing w:after="0"/>
        <w:ind w:firstLine="709"/>
        <w:jc w:val="both"/>
      </w:pPr>
      <w:r>
        <w:t>Если речь идет о таких ЧС, как наводнение, крупные лесные пожары, разрушение жилых домов из-за техногенных катастроф может потребоваться эвакуация на более длительный срок. Но и здесь время – дорого. Поэтому комплект НЗ (неприкосновенного запаса) нужно составить заранее и периодически обновлять. Что там должно быть, исходя из расчета на всех членов семьи:</w:t>
      </w:r>
    </w:p>
    <w:p w14:paraId="03931865" w14:textId="77777777" w:rsidR="005B1F75" w:rsidRDefault="005B1F75" w:rsidP="005B1F75">
      <w:pPr>
        <w:spacing w:after="0"/>
        <w:ind w:firstLine="709"/>
        <w:jc w:val="both"/>
      </w:pPr>
      <w:r>
        <w:t>аптечка первой помощи;</w:t>
      </w:r>
    </w:p>
    <w:p w14:paraId="3D1B839A" w14:textId="77777777" w:rsidR="005B1F75" w:rsidRDefault="005B1F75" w:rsidP="005B1F75">
      <w:pPr>
        <w:spacing w:after="0"/>
        <w:ind w:firstLine="709"/>
        <w:jc w:val="both"/>
      </w:pPr>
      <w:r>
        <w:t>консервированные продукты, питьевая вода;</w:t>
      </w:r>
    </w:p>
    <w:p w14:paraId="63948B87" w14:textId="77777777" w:rsidR="005B1F75" w:rsidRDefault="005B1F75" w:rsidP="005B1F75">
      <w:pPr>
        <w:spacing w:after="0"/>
        <w:ind w:firstLine="709"/>
        <w:jc w:val="both"/>
      </w:pPr>
      <w:r>
        <w:t>радиоприемник и фонарик с запасными батарейками;</w:t>
      </w:r>
    </w:p>
    <w:p w14:paraId="54B9990D" w14:textId="77777777" w:rsidR="005B1F75" w:rsidRDefault="005B1F75" w:rsidP="005B1F75">
      <w:pPr>
        <w:spacing w:after="0"/>
        <w:ind w:firstLine="709"/>
        <w:jc w:val="both"/>
      </w:pPr>
      <w:r>
        <w:t>спички в герметичной упаковке, зажигалки;</w:t>
      </w:r>
    </w:p>
    <w:p w14:paraId="6F316DD9" w14:textId="77777777" w:rsidR="005B1F75" w:rsidRDefault="005B1F75" w:rsidP="005B1F75">
      <w:pPr>
        <w:spacing w:after="0"/>
        <w:ind w:firstLine="709"/>
        <w:jc w:val="both"/>
      </w:pPr>
      <w:r>
        <w:t>столовые инструменты: нож, вилки-ложки, миски, кружки;</w:t>
      </w:r>
    </w:p>
    <w:p w14:paraId="56500DC6" w14:textId="77777777" w:rsidR="005B1F75" w:rsidRDefault="005B1F75" w:rsidP="005B1F75">
      <w:pPr>
        <w:spacing w:after="0"/>
        <w:ind w:firstLine="709"/>
        <w:jc w:val="both"/>
      </w:pPr>
      <w:r>
        <w:t>средства индивидуальной гигиены.</w:t>
      </w:r>
    </w:p>
    <w:p w14:paraId="582D4D27" w14:textId="77777777" w:rsidR="005B1F75" w:rsidRDefault="005B1F75" w:rsidP="005B1F75">
      <w:pPr>
        <w:spacing w:after="0"/>
        <w:ind w:firstLine="709"/>
        <w:jc w:val="both"/>
      </w:pPr>
      <w:r>
        <w:t>В основном рекомендуют иметь 2 таких комплекта, второй можно хранить в багажнике автомобиля.</w:t>
      </w:r>
    </w:p>
    <w:p w14:paraId="5B7CB18E" w14:textId="77777777" w:rsidR="005B1F75" w:rsidRDefault="005B1F75" w:rsidP="005B1F75">
      <w:pPr>
        <w:spacing w:after="0"/>
        <w:ind w:firstLine="709"/>
        <w:jc w:val="both"/>
      </w:pPr>
      <w:r>
        <w:t>Если на эвакуацию есть время, комплект целесообразно дополнить запасной одеждой по сезону и обувью. Но, что бы вы не планировали с собой взять, убедитесь, что вы сможете это унести. Помещайте комплект НЗ в непромокаемую сумку, с собой возьмите документы, наличные деньги.</w:t>
      </w:r>
    </w:p>
    <w:p w14:paraId="7D475760" w14:textId="77777777" w:rsidR="005B1F75" w:rsidRDefault="005B1F75" w:rsidP="005B1F75">
      <w:pPr>
        <w:spacing w:after="0"/>
        <w:ind w:firstLine="709"/>
        <w:jc w:val="both"/>
      </w:pPr>
      <w:bookmarkStart w:id="0" w:name="_GoBack"/>
      <w:bookmarkEnd w:id="0"/>
      <w:r>
        <w:t>Следите за новостями по радио и ТВ, сообщениями экстренных служб. Прокрутите в голове ваш личный план: сможет сработать при чрезвычайной ситуации, о которой говорится в сообщениях. Попутно проверьте комплектность вашего НЗ и подумайте, что еще может понадобиться. Если СМИ передают инструкции от чрезвычайных служб, следуйте этим инструкциям, а собственный план согласуйте с ними.</w:t>
      </w:r>
    </w:p>
    <w:p w14:paraId="34EFEB6C" w14:textId="77777777" w:rsidR="005B1F75" w:rsidRDefault="005B1F75" w:rsidP="005B1F75">
      <w:pPr>
        <w:spacing w:after="0"/>
        <w:ind w:firstLine="709"/>
        <w:jc w:val="both"/>
      </w:pPr>
    </w:p>
    <w:sectPr w:rsidR="005B1F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75"/>
    <w:rsid w:val="005B1F75"/>
    <w:rsid w:val="006C0B77"/>
    <w:rsid w:val="008242FF"/>
    <w:rsid w:val="00870751"/>
    <w:rsid w:val="00922C48"/>
    <w:rsid w:val="00B915B7"/>
    <w:rsid w:val="00EA59DF"/>
    <w:rsid w:val="00EE4070"/>
    <w:rsid w:val="00F12C7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8F8B"/>
  <w15:chartTrackingRefBased/>
  <w15:docId w15:val="{D21F414C-6575-4EFB-9B6E-CF1DAE1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cp:lastPrinted>2022-09-06T10:39:00Z</cp:lastPrinted>
  <dcterms:created xsi:type="dcterms:W3CDTF">2022-09-02T13:40:00Z</dcterms:created>
  <dcterms:modified xsi:type="dcterms:W3CDTF">2022-09-06T10:39:00Z</dcterms:modified>
</cp:coreProperties>
</file>