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DD" w:rsidRDefault="009956DD" w:rsidP="009956DD">
      <w:pPr>
        <w:shd w:val="clear" w:color="auto" w:fill="FFFFFF"/>
        <w:spacing w:after="0"/>
        <w:ind w:left="-709" w:right="-143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5CE37" wp14:editId="0914F1DF">
                <wp:simplePos x="0" y="0"/>
                <wp:positionH relativeFrom="column">
                  <wp:posOffset>-299085</wp:posOffset>
                </wp:positionH>
                <wp:positionV relativeFrom="paragraph">
                  <wp:posOffset>235585</wp:posOffset>
                </wp:positionV>
                <wp:extent cx="5139690" cy="1828800"/>
                <wp:effectExtent l="0" t="0" r="0" b="889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6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6DD" w:rsidRPr="009956DD" w:rsidRDefault="009956DD" w:rsidP="009956DD">
                            <w:pPr>
                              <w:shd w:val="clear" w:color="auto" w:fill="FFFFFF"/>
                              <w:spacing w:after="0"/>
                              <w:ind w:left="-709" w:right="-143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333333"/>
                                <w:kern w:val="36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333333"/>
                                <w:kern w:val="36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</w:t>
                            </w:r>
                            <w:r w:rsidR="0045410A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333333"/>
                                <w:kern w:val="36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9956DD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333333"/>
                                <w:kern w:val="36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«Готовность ребенка к школе»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3.55pt;margin-top:18.55pt;width:404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" filled="f" stroked="f">
                <v:fill o:detectmouseclick="t"/>
                <v:textbox style="mso-fit-shape-to-text:t">
                  <w:txbxContent>
                    <w:p w:rsidR="009956DD" w:rsidRPr="009956DD" w:rsidRDefault="009956DD" w:rsidP="009956DD">
                      <w:pPr>
                        <w:shd w:val="clear" w:color="auto" w:fill="FFFFFF"/>
                        <w:spacing w:after="0"/>
                        <w:ind w:left="-709" w:right="-143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333333"/>
                          <w:kern w:val="36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333333"/>
                          <w:kern w:val="36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</w:t>
                      </w:r>
                      <w:r w:rsidR="0045410A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333333"/>
                          <w:kern w:val="36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Pr="009956DD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333333"/>
                          <w:kern w:val="36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«Готовность ребенка к школе»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56DD" w:rsidRDefault="009956DD" w:rsidP="009956DD">
      <w:pPr>
        <w:shd w:val="clear" w:color="auto" w:fill="FFFFFF"/>
        <w:spacing w:after="0"/>
        <w:ind w:left="-709" w:right="-143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956DD" w:rsidRDefault="009956DD" w:rsidP="009956DD">
      <w:pPr>
        <w:shd w:val="clear" w:color="auto" w:fill="FFFFFF"/>
        <w:spacing w:after="0"/>
        <w:ind w:left="-709" w:right="-143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956DD" w:rsidRDefault="009956DD" w:rsidP="009956DD">
      <w:pPr>
        <w:spacing w:after="0"/>
        <w:ind w:right="-143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956DD" w:rsidRPr="009956DD" w:rsidRDefault="009956DD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2C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Готовность ребенка к обучению в школе</w:t>
      </w:r>
      <w:r w:rsidRPr="009956D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 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своеобразный итог развития всего периода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детства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основа успешного обучения в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6DD" w:rsidRPr="009956DD" w:rsidRDefault="009956DD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Поступление в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можно считать </w:t>
      </w:r>
      <w:bookmarkStart w:id="0" w:name="_GoBack"/>
      <w:bookmarkEnd w:id="0"/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переломным моментом в жизни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важным этапом формирования его личности. С переходом к обучению в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 завершается дошкольное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детство и начинается период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школьного возраста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 многом изменяется образ жизни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и его родителей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устанавливается новая система отношений с окружающими людьми, перед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стоят новые задачи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складываются новые формы деятельности. Учебная деятельность приходит на смену игре и теперь становится ведущим видом деятельности.</w:t>
      </w:r>
    </w:p>
    <w:p w:rsidR="009956DD" w:rsidRPr="009956DD" w:rsidRDefault="009956DD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успешного </w:t>
      </w:r>
      <w:r w:rsidRPr="009956D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«существования»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 школе необходимо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к концу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дети достигли определенного уровня физического и психического развития.</w:t>
      </w:r>
    </w:p>
    <w:p w:rsidR="009956DD" w:rsidRPr="009956DD" w:rsidRDefault="009956DD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помнить, что под </w:t>
      </w:r>
      <w:r w:rsidRPr="009956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11D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готовностью к школе</w:t>
      </w:r>
      <w:r w:rsidRPr="009956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понимают не отдельные знания и умения, а их определённый набор, в котором должны присутствовать все основные элементы, хотя уровень их развития может быть выражен в разной степени. Все-таки тут все индивидуально.</w:t>
      </w:r>
    </w:p>
    <w:p w:rsidR="009956DD" w:rsidRPr="009956DD" w:rsidRDefault="009956DD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Физическая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готовность ребенка к школе означает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должен быть готов к обучению в школе физически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То есть состояние его здоровья, особенности его организма должны позволять успешно осваивать образовательную программу. 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Физиологическая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готовность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подразумевает развитие мелкой и крупной моторики </w:t>
      </w:r>
      <w:r w:rsidRPr="009956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(пальчиков, координации движения)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6DD" w:rsidRPr="009956DD" w:rsidRDefault="009956DD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Психологическая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готовность ребенка к школе</w:t>
      </w:r>
      <w:r w:rsid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включает несколько составляющих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6DD" w:rsidRPr="009956DD" w:rsidRDefault="009956DD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Мотивационная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готовность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по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сути, это наличие у детей желания учиться. Большинство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без раздумий скажут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их дети хотят в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</w:t>
      </w:r>
      <w:r w:rsid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значит, с мотивационной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готовностью проблем нет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Однако тут не все так просто. Ведь желание пойти в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желание учиться это не совсем одно и то же.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Школа может привлекать ребенка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своей внешней стороной - новый портфель, учебники, тетради, друзья, но ведь все это ничего общ</w:t>
      </w:r>
      <w:r w:rsidR="00B11D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с учебной деятельностью не и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меет. </w:t>
      </w:r>
      <w:r w:rsid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школе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привлекать возможность узнать что-то новое, что предполагает развитие познавательных интересов, только тогда мы можем говорить о полностью сформированной мотивационной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готовности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410A" w:rsidRDefault="0045410A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45410A" w:rsidRDefault="0045410A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45410A" w:rsidRDefault="0045410A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9956DD" w:rsidRPr="009956DD" w:rsidRDefault="009956DD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Эмоционально-волевая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готовность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важна для нормальной адаптации детей к условиям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школы</w:t>
      </w:r>
      <w:r w:rsidR="00B11D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Речь идёт даже не о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соблюдении дисциплины, скорее о </w:t>
      </w:r>
      <w:r w:rsidR="00B11D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способности детей слушать то, что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говорит учитель, вникать в суть сказанного им на занятиях. Ученику нужно уметь понять и принять задание взрослого, подчинив ему свои непосредственные желания и побуждения. Важна усидчивость – способность в течение определенного времени внимательно слушать взрослого и выполнять задания, не отвлекаясь на посторонние, пусть даже и более интересные предметы и дела.</w:t>
      </w:r>
    </w:p>
    <w:p w:rsidR="00B11D6C" w:rsidRDefault="009956DD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Личностная и социальная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готовность</w:t>
      </w:r>
      <w:r w:rsid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11D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подразумевает:</w:t>
      </w:r>
    </w:p>
    <w:p w:rsidR="009956DD" w:rsidRPr="009956DD" w:rsidRDefault="00B11D6C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мение общаться со сверстниками и взрослыми, сотрудничать с ними, умение выходить из конфликтных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итуаций без проявления агрессии;</w:t>
      </w:r>
    </w:p>
    <w:p w:rsidR="009956DD" w:rsidRPr="009956DD" w:rsidRDefault="00B11D6C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олерантность </w:t>
      </w:r>
      <w:r w:rsidR="009956DD" w:rsidRPr="009956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(терпимость)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="009956DD"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адекватно реагировать на </w:t>
      </w:r>
      <w:r w:rsidR="009956DD"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конструктивные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замечания взрослых и сверстников;</w:t>
      </w:r>
    </w:p>
    <w:p w:rsidR="009956DD" w:rsidRPr="009956DD" w:rsidRDefault="00B11D6C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формированность</w:t>
      </w:r>
      <w:proofErr w:type="spellEnd"/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нравственных представлений (соответственно возрасту, </w:t>
      </w:r>
      <w:r w:rsidR="009956DD"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должен понимать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такое хорошо, а что такое плохо;</w:t>
      </w:r>
    </w:p>
    <w:p w:rsidR="009956DD" w:rsidRPr="009956DD" w:rsidRDefault="00B11D6C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пособность </w:t>
      </w:r>
      <w:r w:rsidR="009956DD"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принимать поставленную педагогом задачу, а после выполнения умение адекватно оценивать свою работу, признавать свои ошибки, если таковые имеются.</w:t>
      </w:r>
    </w:p>
    <w:p w:rsidR="009956DD" w:rsidRPr="009956DD" w:rsidRDefault="009956DD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Интеллектуальная </w:t>
      </w:r>
      <w:r w:rsidRPr="0045410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готовность</w:t>
      </w:r>
      <w:proofErr w:type="gramStart"/>
      <w:r w:rsidR="004541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4541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ногие родители считают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именно этот аспект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готовности к школе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самым значимым. Основа интеллектуальной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готовности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их мнению, это обучение детей навыкам письма, чтения и счёта.</w:t>
      </w:r>
      <w:r w:rsidR="0045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закоренелое убеждение чаще всего и ведет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ложному пути при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подготовке детей к школе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Часто, оказывается, что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умеющий великолепно писать, читать и считать, при более детальной психологической диагностике, оказывается совершенно не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готовым к обучению к школе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410A" w:rsidRDefault="009956DD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самом деле интеллектуальная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готовность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предполагает наличия у ребёнка каких-то определённых сформированных знаний и умений (например, письма, хотя, конечно, определённые навыки у ребёнка </w:t>
      </w:r>
      <w:r w:rsidR="0045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должны 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присутствовать). Все-таки важнее чтобы развитие памяти, речи, мышления соответствовали возрасту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него обязательно должно быть стремление к получению новых знаний – любознательность.</w:t>
      </w:r>
    </w:p>
    <w:p w:rsidR="009956DD" w:rsidRPr="009956DD" w:rsidRDefault="009956DD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Важное </w:t>
      </w:r>
      <w:r w:rsidR="0045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</w:t>
      </w:r>
      <w:proofErr w:type="gramEnd"/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имеет речевая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готовность к школе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5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нее входит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6DD" w:rsidRPr="009956DD" w:rsidRDefault="0045410A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формированность</w:t>
      </w:r>
      <w:proofErr w:type="spellEnd"/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звуковой стороны речи.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956DD"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владеть правильным, четким звукопроизношением, охватывающим все звуки;</w:t>
      </w:r>
    </w:p>
    <w:p w:rsidR="0045410A" w:rsidRDefault="0045410A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формированность</w:t>
      </w:r>
      <w:proofErr w:type="spellEnd"/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фонематических процессов, умение слышать и различать, дифференцировать </w:t>
      </w:r>
      <w:r w:rsidR="009956DD" w:rsidRPr="009956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(узнавать и выделять)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звуки родного языка;</w:t>
      </w:r>
    </w:p>
    <w:p w:rsidR="0045410A" w:rsidRDefault="0045410A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410A" w:rsidRDefault="0045410A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410A" w:rsidRDefault="0045410A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56DD" w:rsidRPr="009956DD" w:rsidRDefault="0045410A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ладение разными способами словообразования, умение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 и </w:t>
      </w:r>
      <w:proofErr w:type="spellStart"/>
      <w:proofErr w:type="gramStart"/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proofErr w:type="spellEnd"/>
      <w:proofErr w:type="gramEnd"/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956DD" w:rsidRPr="009956DD" w:rsidRDefault="0045410A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541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формированность</w:t>
      </w:r>
      <w:proofErr w:type="spellEnd"/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41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грамматического строя речи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 пользова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ться развернутой фразовой речью.</w:t>
      </w:r>
    </w:p>
    <w:p w:rsidR="009956DD" w:rsidRPr="009956DD" w:rsidRDefault="009956DD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у первоклассников даже слабых отклонений в речевом развитии может привест</w:t>
      </w:r>
      <w:r w:rsidR="0045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 серьезным проблемам обучения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Однако</w:t>
      </w:r>
      <w:proofErr w:type="gramStart"/>
      <w:r w:rsidR="00454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часто </w:t>
      </w:r>
      <w:r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уделяют должного внимания борьбе с тем или иным речевым нарушением, не придают им серьезного значения, полагая, что с возрастом эти недостатки исправятся сами собой. Но важно помнить, что время, благоприятное для коррекционной работы, уходит, и поправить речь с возрастом будет гораздо сложнее.</w:t>
      </w:r>
    </w:p>
    <w:p w:rsidR="009956DD" w:rsidRPr="009956DD" w:rsidRDefault="0045410A" w:rsidP="0045410A">
      <w:pPr>
        <w:spacing w:after="0"/>
        <w:ind w:left="-284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подытожить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вышесказанное, то при </w:t>
      </w:r>
      <w:r w:rsidR="009956DD" w:rsidRPr="00B11D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подготовке дошкольников к школе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 укрепление их здоровья и повышение работоспособности, развитие мышления, любознательности, воспитание определенных нравственно-волевых качеств,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формирование элементов учебной деятельности</w:t>
      </w:r>
      <w:r w:rsidR="009956DD" w:rsidRPr="00995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646571" w:rsidRPr="00B11D6C" w:rsidRDefault="00646571" w:rsidP="0045410A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sectPr w:rsidR="00646571" w:rsidRPr="00B11D6C" w:rsidSect="0045410A">
      <w:pgSz w:w="11906" w:h="16838"/>
      <w:pgMar w:top="709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DD"/>
    <w:rsid w:val="0045410A"/>
    <w:rsid w:val="00646571"/>
    <w:rsid w:val="009956DD"/>
    <w:rsid w:val="00B11D6C"/>
    <w:rsid w:val="00F0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9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9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2020-12-07T17:21:00Z</dcterms:created>
  <dcterms:modified xsi:type="dcterms:W3CDTF">2020-12-07T18:10:00Z</dcterms:modified>
</cp:coreProperties>
</file>