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8262" wp14:editId="2A8CA89E">
                <wp:simplePos x="0" y="0"/>
                <wp:positionH relativeFrom="column">
                  <wp:posOffset>-461010</wp:posOffset>
                </wp:positionH>
                <wp:positionV relativeFrom="paragraph">
                  <wp:posOffset>3810</wp:posOffset>
                </wp:positionV>
                <wp:extent cx="6397625" cy="6286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B6F" w:rsidRPr="00EF7B6F" w:rsidRDefault="00EF7B6F" w:rsidP="00EF7B6F">
                            <w:pPr>
                              <w:ind w:left="-851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Pr="00EF7B6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Опыты и эксперименты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6.3pt;margin-top:.3pt;width:50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" filled="f" stroked="f">
                <v:fill o:detectmouseclick="t"/>
                <v:textbox>
                  <w:txbxContent>
                    <w:p w:rsidR="00EF7B6F" w:rsidRPr="00EF7B6F" w:rsidRDefault="00EF7B6F" w:rsidP="00EF7B6F">
                      <w:pPr>
                        <w:ind w:left="-851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Pr="00EF7B6F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Опыты и эксперименты дома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B6F">
        <w:rPr>
          <w:rFonts w:ascii="Times New Roman" w:hAnsi="Times New Roman" w:cs="Times New Roman"/>
          <w:sz w:val="28"/>
          <w:szCs w:val="28"/>
        </w:rPr>
        <w:t xml:space="preserve">В каждом ребенке заложено стремление познавать окружающий мир. </w:t>
      </w:r>
    </w:p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Дети каждый день стараются узнать что-то новое, и у них всегда много вопросов. Им можно объяснять некоторые явления, а можно наглядно показать, как работает та или иная вещь, тот или иной феномен. Отличный инструмент для этого – опыты и эксперименты. Опыты помогают развивать речь, мышление, логику, творчество ребенка, наглядно показывать связи между живым и неживым в природе. В связи с этим особый интерес представляет изучение детского экспериментирования. </w:t>
      </w:r>
    </w:p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>Детское экспериментирование — средство интеллектуального развития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Ребенок </w:t>
      </w:r>
      <w:r w:rsidRPr="00EF7B6F">
        <w:rPr>
          <w:rFonts w:ascii="Times New Roman" w:hAnsi="Times New Roman" w:cs="Times New Roman"/>
          <w:sz w:val="28"/>
          <w:szCs w:val="28"/>
        </w:rPr>
        <w:t xml:space="preserve"> сам по себе уже является исследователем, проявляя живой интерес </w:t>
      </w:r>
      <w:proofErr w:type="gramStart"/>
      <w:r w:rsidRPr="00EF7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B6F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EF7B6F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деятельности, в частности – к экспериментированию. </w:t>
      </w:r>
    </w:p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>Экспериментирование пронизывает все сферы детской деятельности: приём пищи, игру, образовательные области, прогулку, сон. Опыты помогают развивать мышление, логику, творчество ребёнка, позволяют показать связи между живым и неживым в природе. 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</w:t>
      </w:r>
      <w:r>
        <w:rPr>
          <w:rFonts w:ascii="Times New Roman" w:hAnsi="Times New Roman" w:cs="Times New Roman"/>
          <w:sz w:val="28"/>
          <w:szCs w:val="28"/>
        </w:rPr>
        <w:t>у? Зачем? Как? Что будет если? П</w:t>
      </w:r>
      <w:r w:rsidRPr="00EF7B6F">
        <w:rPr>
          <w:rFonts w:ascii="Times New Roman" w:hAnsi="Times New Roman" w:cs="Times New Roman"/>
          <w:sz w:val="28"/>
          <w:szCs w:val="28"/>
        </w:rPr>
        <w:t xml:space="preserve">очувствовать себя учёным, исследователем, первооткрывателем. </w:t>
      </w:r>
    </w:p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Большой интерес возникает у детей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 Дома можно организовать несложные опыты и эксперименты. </w:t>
      </w:r>
      <w:bookmarkStart w:id="0" w:name="_GoBack"/>
      <w:bookmarkEnd w:id="0"/>
      <w:r w:rsidRPr="00EF7B6F">
        <w:rPr>
          <w:rFonts w:ascii="Times New Roman" w:hAnsi="Times New Roman" w:cs="Times New Roman"/>
          <w:sz w:val="28"/>
          <w:szCs w:val="28"/>
        </w:rPr>
        <w:t xml:space="preserve">Любое место в квартире может стать местом для эксперимента. </w:t>
      </w:r>
    </w:p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Например, ванная комната. Во время мытья ребёнок может узнать много интересного о свойствах воды, мыла, о растворимости веществ. Например: Что быстрее растворится: морская соль, пена для ванны, хвойный экстракт, кусочки мыла и т.п. Разрешите ребенку играть с пустыми </w:t>
      </w:r>
      <w:r>
        <w:rPr>
          <w:rFonts w:ascii="Times New Roman" w:hAnsi="Times New Roman" w:cs="Times New Roman"/>
          <w:sz w:val="28"/>
          <w:szCs w:val="28"/>
        </w:rPr>
        <w:t xml:space="preserve">пластмассовыми </w:t>
      </w:r>
      <w:r w:rsidRPr="00EF7B6F">
        <w:rPr>
          <w:rFonts w:ascii="Times New Roman" w:hAnsi="Times New Roman" w:cs="Times New Roman"/>
          <w:sz w:val="28"/>
          <w:szCs w:val="28"/>
        </w:rPr>
        <w:t xml:space="preserve">баночками, флакончиками, мыльницами. Поинтересуйтесь, куда больше воды поместится? Куда вода легче набирается? Сколько, по-твоему, воды нужно набрать, чтобы флакончик утонул? </w:t>
      </w:r>
    </w:p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Другой пример -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</w:t>
      </w:r>
      <w:r w:rsidRPr="00EF7B6F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</w:t>
      </w:r>
    </w:p>
    <w:p w:rsid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Если вы не знаете точного (научного) ответа, необходимо обратится к справочной литературе, и постараться объяснить результат доступным для него языком. </w:t>
      </w:r>
    </w:p>
    <w:p w:rsidR="00EF7B6F" w:rsidRPr="00EF7B6F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6F">
        <w:rPr>
          <w:rFonts w:ascii="Times New Roman" w:hAnsi="Times New Roman" w:cs="Times New Roman"/>
          <w:b/>
          <w:sz w:val="28"/>
          <w:szCs w:val="28"/>
        </w:rPr>
        <w:t xml:space="preserve">Предлагаем Вам </w:t>
      </w:r>
      <w:r w:rsidRPr="00EF7B6F">
        <w:rPr>
          <w:rFonts w:ascii="Times New Roman" w:hAnsi="Times New Roman" w:cs="Times New Roman"/>
          <w:b/>
          <w:sz w:val="28"/>
          <w:szCs w:val="28"/>
        </w:rPr>
        <w:t xml:space="preserve"> несколько занимательных опытов и экспериментов, которые можно провести с ребенком дома. </w:t>
      </w:r>
    </w:p>
    <w:p w:rsidR="00EF7B6F" w:rsidRPr="00236ACB" w:rsidRDefault="00236ACB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236AC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F7B6F" w:rsidRPr="00236ACB">
        <w:rPr>
          <w:rFonts w:ascii="Times New Roman" w:hAnsi="Times New Roman" w:cs="Times New Roman"/>
          <w:sz w:val="28"/>
          <w:szCs w:val="28"/>
          <w:u w:val="single"/>
        </w:rPr>
        <w:t>" Цветы лотоса".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236ACB" w:rsidRPr="00236ACB" w:rsidRDefault="00236ACB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CB">
        <w:rPr>
          <w:rFonts w:ascii="Times New Roman" w:hAnsi="Times New Roman" w:cs="Times New Roman"/>
          <w:sz w:val="28"/>
          <w:szCs w:val="28"/>
          <w:u w:val="single"/>
        </w:rPr>
        <w:t xml:space="preserve">Опыт </w:t>
      </w:r>
      <w:r w:rsidR="00EF7B6F" w:rsidRPr="00236ACB">
        <w:rPr>
          <w:rFonts w:ascii="Times New Roman" w:hAnsi="Times New Roman" w:cs="Times New Roman"/>
          <w:sz w:val="28"/>
          <w:szCs w:val="28"/>
          <w:u w:val="single"/>
        </w:rPr>
        <w:t xml:space="preserve"> «Подводная лодка».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>Для проведения опыта вам понадобятся: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 В знаменитом Мёртвом море вода настолько солёная, что человек без всяких усилий может лежать на её поверхности, не боясь утонуть. 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Когда опыт проведен, можно показать фокус. Подливая соленой воды, вы добьетесь того, что яйцо будет всплывать. Подливая пресную воду – того, что яйцо будет тонуть. Внешне соленая и пресная вода не отличается друг от друга, и это будет выглядеть удивительно. </w:t>
      </w:r>
    </w:p>
    <w:p w:rsidR="00236ACB" w:rsidRPr="00236ACB" w:rsidRDefault="00EF7B6F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CB">
        <w:rPr>
          <w:rFonts w:ascii="Times New Roman" w:hAnsi="Times New Roman" w:cs="Times New Roman"/>
          <w:sz w:val="28"/>
          <w:szCs w:val="28"/>
          <w:u w:val="single"/>
        </w:rPr>
        <w:t>Опыт со свечой.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 </w:t>
      </w:r>
    </w:p>
    <w:p w:rsidR="00236ACB" w:rsidRPr="00236ACB" w:rsidRDefault="00236ACB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CB">
        <w:rPr>
          <w:rFonts w:ascii="Times New Roman" w:hAnsi="Times New Roman" w:cs="Times New Roman"/>
          <w:sz w:val="28"/>
          <w:szCs w:val="28"/>
          <w:u w:val="single"/>
        </w:rPr>
        <w:t xml:space="preserve">Опыт </w:t>
      </w:r>
      <w:r w:rsidR="00EF7B6F" w:rsidRPr="00236ACB">
        <w:rPr>
          <w:rFonts w:ascii="Times New Roman" w:hAnsi="Times New Roman" w:cs="Times New Roman"/>
          <w:sz w:val="28"/>
          <w:szCs w:val="28"/>
          <w:u w:val="single"/>
        </w:rPr>
        <w:t xml:space="preserve"> "Соломинк</w:t>
      </w:r>
      <w:proofErr w:type="gramStart"/>
      <w:r w:rsidR="00EF7B6F" w:rsidRPr="00236ACB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="00EF7B6F" w:rsidRPr="00236ACB">
        <w:rPr>
          <w:rFonts w:ascii="Times New Roman" w:hAnsi="Times New Roman" w:cs="Times New Roman"/>
          <w:sz w:val="28"/>
          <w:szCs w:val="28"/>
          <w:u w:val="single"/>
        </w:rPr>
        <w:t xml:space="preserve"> шприц - -пипетка".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Для проведения опыта вам понадобятся: соломинка для коктейля, 2 стакана. Поставим рядом 2 стакана: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работают шприц и пипетка, которая наверняка есть в вашей домашней аптечке. </w:t>
      </w:r>
    </w:p>
    <w:p w:rsidR="00236ACB" w:rsidRPr="00236ACB" w:rsidRDefault="00EF7B6F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CB">
        <w:rPr>
          <w:rFonts w:ascii="Times New Roman" w:hAnsi="Times New Roman" w:cs="Times New Roman"/>
          <w:sz w:val="28"/>
          <w:szCs w:val="28"/>
          <w:u w:val="single"/>
        </w:rPr>
        <w:lastRenderedPageBreak/>
        <w:t>Мыльные пузыри</w:t>
      </w:r>
    </w:p>
    <w:p w:rsidR="00236ACB" w:rsidRDefault="00236ACB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EF7B6F" w:rsidRPr="00EF7B6F">
        <w:rPr>
          <w:rFonts w:ascii="Times New Roman" w:hAnsi="Times New Roman" w:cs="Times New Roman"/>
          <w:sz w:val="28"/>
          <w:szCs w:val="28"/>
        </w:rPr>
        <w:t xml:space="preserve">делать раствор для мыльных пузырей. 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Материалы: жидкость для мытья посуды, чашка, соломинка. 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Процесс: </w:t>
      </w:r>
      <w:r w:rsidR="00236ACB">
        <w:rPr>
          <w:rFonts w:ascii="Times New Roman" w:hAnsi="Times New Roman" w:cs="Times New Roman"/>
          <w:sz w:val="28"/>
          <w:szCs w:val="28"/>
        </w:rPr>
        <w:t>н</w:t>
      </w:r>
      <w:r w:rsidRPr="00EF7B6F">
        <w:rPr>
          <w:rFonts w:ascii="Times New Roman" w:hAnsi="Times New Roman" w:cs="Times New Roman"/>
          <w:sz w:val="28"/>
          <w:szCs w:val="28"/>
        </w:rPr>
        <w:t xml:space="preserve">аполовину наполните чашку жидким мылом. Доверху налейте чашку водой и размешайте. Окуните соломинку в мыльный раствор. Осторожно подуйте в соломинку </w:t>
      </w:r>
    </w:p>
    <w:p w:rsidR="00236ACB" w:rsidRDefault="00236ACB" w:rsidP="006D2802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 у</w:t>
      </w:r>
      <w:r w:rsidR="00EF7B6F" w:rsidRPr="00EF7B6F">
        <w:rPr>
          <w:rFonts w:ascii="Times New Roman" w:hAnsi="Times New Roman" w:cs="Times New Roman"/>
          <w:sz w:val="28"/>
          <w:szCs w:val="28"/>
        </w:rPr>
        <w:t xml:space="preserve"> вас должны получиться мыльные пузыри. </w:t>
      </w:r>
      <w:r w:rsidR="006D2802">
        <w:rPr>
          <w:rFonts w:ascii="Times New Roman" w:hAnsi="Times New Roman" w:cs="Times New Roman"/>
          <w:sz w:val="28"/>
          <w:szCs w:val="28"/>
        </w:rPr>
        <w:t xml:space="preserve">  </w:t>
      </w:r>
      <w:r w:rsidR="00EF7B6F" w:rsidRPr="00EF7B6F">
        <w:rPr>
          <w:rFonts w:ascii="Times New Roman" w:hAnsi="Times New Roman" w:cs="Times New Roman"/>
          <w:sz w:val="28"/>
          <w:szCs w:val="28"/>
        </w:rPr>
        <w:t xml:space="preserve">Почему? Молекулы мыла и воды соединяются, образуя структуру, напоминающую гармошку. Это позволяет мыльному раствору растягиваться в тонкий слой. </w:t>
      </w:r>
    </w:p>
    <w:p w:rsidR="00236ACB" w:rsidRPr="00236ACB" w:rsidRDefault="00236ACB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CB">
        <w:rPr>
          <w:rFonts w:ascii="Times New Roman" w:hAnsi="Times New Roman" w:cs="Times New Roman"/>
          <w:sz w:val="28"/>
          <w:szCs w:val="28"/>
          <w:u w:val="single"/>
        </w:rPr>
        <w:t>«Растворение</w:t>
      </w:r>
      <w:r w:rsidR="00EF7B6F" w:rsidRPr="00236ACB">
        <w:rPr>
          <w:rFonts w:ascii="Times New Roman" w:hAnsi="Times New Roman" w:cs="Times New Roman"/>
          <w:sz w:val="28"/>
          <w:szCs w:val="28"/>
          <w:u w:val="single"/>
        </w:rPr>
        <w:t xml:space="preserve"> соли»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 </w:t>
      </w:r>
    </w:p>
    <w:p w:rsidR="00236ACB" w:rsidRPr="00236ACB" w:rsidRDefault="00236ACB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C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EF7B6F" w:rsidRPr="00236ACB">
        <w:rPr>
          <w:rFonts w:ascii="Times New Roman" w:hAnsi="Times New Roman" w:cs="Times New Roman"/>
          <w:sz w:val="28"/>
          <w:szCs w:val="28"/>
          <w:u w:val="single"/>
        </w:rPr>
        <w:t>есколько советов для родителей по развитию</w:t>
      </w:r>
    </w:p>
    <w:p w:rsidR="00236ACB" w:rsidRPr="00236ACB" w:rsidRDefault="00EF7B6F" w:rsidP="00236ACB">
      <w:pPr>
        <w:spacing w:after="0"/>
        <w:ind w:left="-426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CB">
        <w:rPr>
          <w:rFonts w:ascii="Times New Roman" w:hAnsi="Times New Roman" w:cs="Times New Roman"/>
          <w:sz w:val="28"/>
          <w:szCs w:val="28"/>
          <w:u w:val="single"/>
        </w:rPr>
        <w:t>поисково</w:t>
      </w:r>
      <w:r w:rsidR="00236ACB" w:rsidRPr="00236A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36ACB">
        <w:rPr>
          <w:rFonts w:ascii="Times New Roman" w:hAnsi="Times New Roman" w:cs="Times New Roman"/>
          <w:sz w:val="28"/>
          <w:szCs w:val="28"/>
          <w:u w:val="single"/>
        </w:rPr>
        <w:t>исс</w:t>
      </w:r>
      <w:r w:rsidR="00236ACB">
        <w:rPr>
          <w:rFonts w:ascii="Times New Roman" w:hAnsi="Times New Roman" w:cs="Times New Roman"/>
          <w:sz w:val="28"/>
          <w:szCs w:val="28"/>
          <w:u w:val="single"/>
        </w:rPr>
        <w:t>ледовательской активности детей.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 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- Нельзя отказываться от совместных игр и действий с ребенком, ведь он не может развиваться в обстановке безучастности к нему взрослых. 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 </w:t>
      </w:r>
    </w:p>
    <w:p w:rsidR="00236ACB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- Не следует постоянно указывать на ошибки и недостатки деятельности ребенка. Осознание своей </w:t>
      </w:r>
      <w:r w:rsidR="00236ACB">
        <w:rPr>
          <w:rFonts w:ascii="Times New Roman" w:hAnsi="Times New Roman" w:cs="Times New Roman"/>
          <w:sz w:val="28"/>
          <w:szCs w:val="28"/>
        </w:rPr>
        <w:t xml:space="preserve"> </w:t>
      </w:r>
      <w:r w:rsidRPr="00EF7B6F">
        <w:rPr>
          <w:rFonts w:ascii="Times New Roman" w:hAnsi="Times New Roman" w:cs="Times New Roman"/>
          <w:sz w:val="28"/>
          <w:szCs w:val="28"/>
        </w:rPr>
        <w:t>не</w:t>
      </w:r>
      <w:r w:rsidR="00236ACB">
        <w:rPr>
          <w:rFonts w:ascii="Times New Roman" w:hAnsi="Times New Roman" w:cs="Times New Roman"/>
          <w:sz w:val="28"/>
          <w:szCs w:val="28"/>
        </w:rPr>
        <w:t xml:space="preserve"> </w:t>
      </w:r>
      <w:r w:rsidRPr="00EF7B6F">
        <w:rPr>
          <w:rFonts w:ascii="Times New Roman" w:hAnsi="Times New Roman" w:cs="Times New Roman"/>
          <w:sz w:val="28"/>
          <w:szCs w:val="28"/>
        </w:rPr>
        <w:t xml:space="preserve">успешности приводит к потере всякого интереса к этому виду деятельности. </w:t>
      </w:r>
    </w:p>
    <w:p w:rsidR="006D2802" w:rsidRDefault="00EF7B6F" w:rsidP="006D2802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- Предоставляйте ребенку возможность действовать с разными предметами и материалами. Поощряйте экспериментирование с ними. </w:t>
      </w:r>
    </w:p>
    <w:p w:rsidR="006D2802" w:rsidRDefault="00EF7B6F" w:rsidP="006D2802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 xml:space="preserve"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 </w:t>
      </w:r>
    </w:p>
    <w:p w:rsidR="00E00662" w:rsidRDefault="00EF7B6F" w:rsidP="00EF7B6F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F7B6F">
        <w:rPr>
          <w:rFonts w:ascii="Times New Roman" w:hAnsi="Times New Roman" w:cs="Times New Roman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</w:t>
      </w:r>
    </w:p>
    <w:p w:rsidR="006D2802" w:rsidRPr="006D2802" w:rsidRDefault="006D2802" w:rsidP="00EF7B6F">
      <w:pPr>
        <w:spacing w:after="0"/>
        <w:ind w:left="-426" w:right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6D2802">
        <w:rPr>
          <w:rFonts w:ascii="Times New Roman" w:hAnsi="Times New Roman" w:cs="Times New Roman"/>
          <w:b/>
          <w:color w:val="FF0000"/>
          <w:sz w:val="28"/>
          <w:szCs w:val="28"/>
        </w:rPr>
        <w:t>При п</w:t>
      </w:r>
      <w:r w:rsidRPr="006D2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роведении эксперимента соблюдайте </w:t>
      </w:r>
      <w:r w:rsidRPr="006D2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безопасность</w:t>
      </w:r>
      <w:r w:rsidRPr="006D280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6D2802" w:rsidRPr="006D2802" w:rsidSect="006D2802">
      <w:pgSz w:w="11906" w:h="16838"/>
      <w:pgMar w:top="1134" w:right="850" w:bottom="851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F"/>
    <w:rsid w:val="00236ACB"/>
    <w:rsid w:val="006D2802"/>
    <w:rsid w:val="00E00662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2023-09-28T06:43:00Z</dcterms:created>
  <dcterms:modified xsi:type="dcterms:W3CDTF">2023-09-28T07:08:00Z</dcterms:modified>
</cp:coreProperties>
</file>