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6" w:rsidRDefault="006545B6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5B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 </w:t>
      </w:r>
    </w:p>
    <w:p w:rsidR="00393BB1" w:rsidRDefault="006545B6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5B6">
        <w:rPr>
          <w:rFonts w:ascii="Times New Roman" w:hAnsi="Times New Roman" w:cs="Times New Roman"/>
          <w:sz w:val="24"/>
          <w:szCs w:val="24"/>
        </w:rPr>
        <w:t>«СЛОБОДСК</w:t>
      </w:r>
      <w:r w:rsidR="00121D23">
        <w:rPr>
          <w:rFonts w:ascii="Times New Roman" w:hAnsi="Times New Roman" w:cs="Times New Roman"/>
          <w:sz w:val="24"/>
          <w:szCs w:val="24"/>
        </w:rPr>
        <w:t xml:space="preserve">ОЙ ДЕТСКИЙ </w:t>
      </w:r>
      <w:r w:rsidRPr="006545B6">
        <w:rPr>
          <w:rFonts w:ascii="Times New Roman" w:hAnsi="Times New Roman" w:cs="Times New Roman"/>
          <w:sz w:val="24"/>
          <w:szCs w:val="24"/>
        </w:rPr>
        <w:t xml:space="preserve"> САД  ПРУЖАНСКОГО РАЙОНА»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Заведующий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21D23">
        <w:rPr>
          <w:rFonts w:ascii="Times New Roman" w:hAnsi="Times New Roman" w:cs="Times New Roman"/>
          <w:sz w:val="28"/>
          <w:szCs w:val="28"/>
        </w:rPr>
        <w:t xml:space="preserve">   </w:t>
      </w:r>
      <w:r w:rsidRPr="000A6077">
        <w:rPr>
          <w:rFonts w:ascii="Times New Roman" w:hAnsi="Times New Roman" w:cs="Times New Roman"/>
          <w:sz w:val="28"/>
          <w:szCs w:val="28"/>
        </w:rPr>
        <w:t xml:space="preserve">  ____________ Т.С. </w:t>
      </w:r>
      <w:proofErr w:type="spellStart"/>
      <w:r w:rsidRPr="000A6077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p w:rsidR="006545B6" w:rsidRPr="000A6077" w:rsidRDefault="006545B6" w:rsidP="00770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A6077">
        <w:rPr>
          <w:rFonts w:ascii="Times New Roman" w:hAnsi="Times New Roman" w:cs="Times New Roman"/>
          <w:sz w:val="28"/>
          <w:szCs w:val="28"/>
        </w:rPr>
        <w:t xml:space="preserve">   </w:t>
      </w:r>
      <w:r w:rsidR="00C44A05">
        <w:rPr>
          <w:rFonts w:ascii="Times New Roman" w:hAnsi="Times New Roman" w:cs="Times New Roman"/>
          <w:sz w:val="28"/>
          <w:szCs w:val="28"/>
        </w:rPr>
        <w:t xml:space="preserve">  </w:t>
      </w:r>
      <w:r w:rsidR="00121D23">
        <w:rPr>
          <w:rFonts w:ascii="Times New Roman" w:hAnsi="Times New Roman" w:cs="Times New Roman"/>
          <w:sz w:val="28"/>
          <w:szCs w:val="28"/>
        </w:rPr>
        <w:t xml:space="preserve"> </w:t>
      </w:r>
      <w:r w:rsidR="00C44A05">
        <w:rPr>
          <w:rFonts w:ascii="Times New Roman" w:hAnsi="Times New Roman" w:cs="Times New Roman"/>
          <w:sz w:val="28"/>
          <w:szCs w:val="28"/>
        </w:rPr>
        <w:t xml:space="preserve">  </w:t>
      </w:r>
      <w:r w:rsidR="00121D23">
        <w:rPr>
          <w:rFonts w:ascii="Times New Roman" w:hAnsi="Times New Roman" w:cs="Times New Roman"/>
          <w:sz w:val="28"/>
          <w:szCs w:val="28"/>
        </w:rPr>
        <w:t xml:space="preserve"> </w:t>
      </w:r>
      <w:r w:rsidR="00C44A05">
        <w:rPr>
          <w:rFonts w:ascii="Times New Roman" w:hAnsi="Times New Roman" w:cs="Times New Roman"/>
          <w:sz w:val="28"/>
          <w:szCs w:val="28"/>
        </w:rPr>
        <w:t xml:space="preserve"> «____»__________ 202</w:t>
      </w:r>
      <w:r w:rsidR="009C7D53">
        <w:rPr>
          <w:rFonts w:ascii="Times New Roman" w:hAnsi="Times New Roman" w:cs="Times New Roman"/>
          <w:sz w:val="28"/>
          <w:szCs w:val="28"/>
        </w:rPr>
        <w:t>3</w:t>
      </w:r>
    </w:p>
    <w:p w:rsidR="006545B6" w:rsidRPr="00E50FE3" w:rsidRDefault="006545B6" w:rsidP="0065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>ПЛАН  ПРОВЕДЕНИЯ  ЗИМНИХ КАНИКУЛ</w:t>
      </w:r>
    </w:p>
    <w:p w:rsidR="006545B6" w:rsidRPr="00E50FE3" w:rsidRDefault="000A6077" w:rsidP="0065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 xml:space="preserve">с </w:t>
      </w:r>
      <w:r w:rsidR="00C44A05" w:rsidRPr="00E50FE3">
        <w:rPr>
          <w:rFonts w:ascii="Times New Roman" w:hAnsi="Times New Roman" w:cs="Times New Roman"/>
          <w:sz w:val="24"/>
          <w:szCs w:val="24"/>
        </w:rPr>
        <w:t xml:space="preserve"> </w:t>
      </w:r>
      <w:r w:rsidRPr="00E50FE3">
        <w:rPr>
          <w:rFonts w:ascii="Times New Roman" w:hAnsi="Times New Roman" w:cs="Times New Roman"/>
          <w:sz w:val="24"/>
          <w:szCs w:val="24"/>
        </w:rPr>
        <w:t>2</w:t>
      </w:r>
      <w:r w:rsidR="00A57649">
        <w:rPr>
          <w:rFonts w:ascii="Times New Roman" w:hAnsi="Times New Roman" w:cs="Times New Roman"/>
          <w:sz w:val="24"/>
          <w:szCs w:val="24"/>
        </w:rPr>
        <w:t>6</w:t>
      </w:r>
      <w:r w:rsidR="00C44A05" w:rsidRPr="00E50FE3">
        <w:rPr>
          <w:rFonts w:ascii="Times New Roman" w:hAnsi="Times New Roman" w:cs="Times New Roman"/>
          <w:sz w:val="24"/>
          <w:szCs w:val="24"/>
        </w:rPr>
        <w:t>.12.202</w:t>
      </w:r>
      <w:r w:rsidR="009C7D53">
        <w:rPr>
          <w:rFonts w:ascii="Times New Roman" w:hAnsi="Times New Roman" w:cs="Times New Roman"/>
          <w:sz w:val="24"/>
          <w:szCs w:val="24"/>
        </w:rPr>
        <w:t>3</w:t>
      </w:r>
      <w:r w:rsidR="00C44A05" w:rsidRPr="00E50FE3">
        <w:rPr>
          <w:rFonts w:ascii="Times New Roman" w:hAnsi="Times New Roman" w:cs="Times New Roman"/>
          <w:sz w:val="24"/>
          <w:szCs w:val="24"/>
        </w:rPr>
        <w:t xml:space="preserve"> </w:t>
      </w:r>
      <w:r w:rsidRPr="00E50FE3">
        <w:rPr>
          <w:rFonts w:ascii="Times New Roman" w:hAnsi="Times New Roman" w:cs="Times New Roman"/>
          <w:sz w:val="24"/>
          <w:szCs w:val="24"/>
        </w:rPr>
        <w:t xml:space="preserve"> по 0</w:t>
      </w:r>
      <w:r w:rsidR="0080513E">
        <w:rPr>
          <w:rFonts w:ascii="Times New Roman" w:hAnsi="Times New Roman" w:cs="Times New Roman"/>
          <w:sz w:val="24"/>
          <w:szCs w:val="24"/>
        </w:rPr>
        <w:t>4</w:t>
      </w:r>
      <w:r w:rsidR="008B0FCA" w:rsidRPr="00E50FE3">
        <w:rPr>
          <w:rFonts w:ascii="Times New Roman" w:hAnsi="Times New Roman" w:cs="Times New Roman"/>
          <w:sz w:val="24"/>
          <w:szCs w:val="24"/>
        </w:rPr>
        <w:t>.01.202</w:t>
      </w:r>
      <w:r w:rsidR="009C7D53">
        <w:rPr>
          <w:rFonts w:ascii="Times New Roman" w:hAnsi="Times New Roman" w:cs="Times New Roman"/>
          <w:sz w:val="24"/>
          <w:szCs w:val="24"/>
        </w:rPr>
        <w:t>4</w:t>
      </w:r>
    </w:p>
    <w:p w:rsidR="006545B6" w:rsidRPr="00E50FE3" w:rsidRDefault="006545B6" w:rsidP="0065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5B6" w:rsidRPr="00E50FE3" w:rsidRDefault="006545B6" w:rsidP="0065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>Цель:</w:t>
      </w:r>
    </w:p>
    <w:p w:rsidR="006545B6" w:rsidRPr="00E50FE3" w:rsidRDefault="006545B6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6545B6" w:rsidRPr="00E50FE3" w:rsidRDefault="006545B6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>Создание благоприятной  эмоциональной психологической обстановки для пребывания воспитанников в учреждении дошкольного образования;</w:t>
      </w:r>
    </w:p>
    <w:p w:rsidR="0089252B" w:rsidRDefault="0089252B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FE3">
        <w:rPr>
          <w:rFonts w:ascii="Times New Roman" w:hAnsi="Times New Roman" w:cs="Times New Roman"/>
          <w:sz w:val="24"/>
          <w:szCs w:val="24"/>
        </w:rPr>
        <w:t xml:space="preserve">Развитие индивидуальных, </w:t>
      </w:r>
      <w:r w:rsidR="00F42D96">
        <w:rPr>
          <w:rFonts w:ascii="Times New Roman" w:hAnsi="Times New Roman" w:cs="Times New Roman"/>
          <w:sz w:val="24"/>
          <w:szCs w:val="24"/>
        </w:rPr>
        <w:t xml:space="preserve">интеллектуально - </w:t>
      </w:r>
      <w:r w:rsidRPr="00E50FE3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="00F42D96">
        <w:rPr>
          <w:rFonts w:ascii="Times New Roman" w:hAnsi="Times New Roman" w:cs="Times New Roman"/>
          <w:sz w:val="24"/>
          <w:szCs w:val="24"/>
        </w:rPr>
        <w:t>личности воспитанников;</w:t>
      </w:r>
    </w:p>
    <w:p w:rsidR="00F42D96" w:rsidRDefault="00F42D96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нравственной культуры воспитанников.</w:t>
      </w:r>
    </w:p>
    <w:p w:rsidR="009C7D53" w:rsidRPr="00E50FE3" w:rsidRDefault="009C7D53" w:rsidP="009C7D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252B" w:rsidRPr="00F42D96" w:rsidRDefault="0089252B" w:rsidP="00F42D9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45B6" w:rsidRPr="00E50FE3" w:rsidRDefault="006545B6" w:rsidP="008925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52" w:type="dxa"/>
        <w:tblInd w:w="720" w:type="dxa"/>
        <w:tblLook w:val="04A0"/>
      </w:tblPr>
      <w:tblGrid>
        <w:gridCol w:w="1476"/>
        <w:gridCol w:w="3429"/>
        <w:gridCol w:w="6434"/>
        <w:gridCol w:w="3413"/>
      </w:tblGrid>
      <w:tr w:rsidR="00115D99" w:rsidRPr="00E50FE3" w:rsidTr="00C44A05">
        <w:tc>
          <w:tcPr>
            <w:tcW w:w="1476" w:type="dxa"/>
          </w:tcPr>
          <w:p w:rsidR="006545B6" w:rsidRPr="00E50FE3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45B6" w:rsidRPr="00E50FE3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545B6" w:rsidRPr="00E50FE3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Тема дня недели</w:t>
            </w:r>
          </w:p>
        </w:tc>
        <w:tc>
          <w:tcPr>
            <w:tcW w:w="6434" w:type="dxa"/>
          </w:tcPr>
          <w:p w:rsidR="006545B6" w:rsidRPr="00E50FE3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13" w:type="dxa"/>
          </w:tcPr>
          <w:p w:rsidR="006545B6" w:rsidRPr="00E50FE3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5FC" w:rsidRPr="00E50FE3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29" w:type="dxa"/>
          </w:tcPr>
          <w:p w:rsidR="007705FC" w:rsidRPr="0067558B" w:rsidRDefault="007705FC" w:rsidP="00E8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B">
              <w:rPr>
                <w:rFonts w:ascii="Times New Roman" w:hAnsi="Times New Roman" w:cs="Times New Roman"/>
                <w:sz w:val="24"/>
                <w:szCs w:val="24"/>
              </w:rPr>
              <w:t>«День музыкальной шкатулки»</w:t>
            </w:r>
          </w:p>
          <w:p w:rsidR="007705FC" w:rsidRPr="00843195" w:rsidRDefault="007705FC" w:rsidP="00E8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Pr="007D2ED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7D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эстетической культуры средствами музыкального искусства, развивать общие и специальные музыкальные способности, психич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7D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ские процессы (воображение, музыкальную память, музыкальное мышление), интерес к разным жанрам музыкального искуства, к музыкальному исполнительству и творчеству, воспитывать позитивное </w:t>
            </w:r>
            <w:r w:rsidRPr="007D2E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отношение к музыкальному искусству как к общечеловеческой ценности.</w:t>
            </w:r>
          </w:p>
        </w:tc>
        <w:tc>
          <w:tcPr>
            <w:tcW w:w="6434" w:type="dxa"/>
          </w:tcPr>
          <w:p w:rsidR="007705FC" w:rsidRPr="00E53EA4" w:rsidRDefault="007705FC" w:rsidP="00E81702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color w:val="111111"/>
              </w:rPr>
            </w:pPr>
            <w:r w:rsidRPr="0052385B">
              <w:rPr>
                <w:rStyle w:val="a7"/>
                <w:b w:val="0"/>
                <w:color w:val="111111"/>
                <w:sz w:val="22"/>
                <w:szCs w:val="22"/>
              </w:rPr>
              <w:lastRenderedPageBreak/>
              <w:t>1</w:t>
            </w:r>
            <w:r w:rsidRPr="00E53EA4">
              <w:rPr>
                <w:rStyle w:val="a7"/>
                <w:b w:val="0"/>
                <w:color w:val="111111"/>
              </w:rPr>
              <w:t>. Беседы по темам: «Зачем нужна музыка?», «Жизнь без музыки скучна!»,  «Музыка вокруг нас!»  (все гр.).</w:t>
            </w:r>
          </w:p>
          <w:p w:rsidR="007705FC" w:rsidRPr="00E53EA4" w:rsidRDefault="007705FC" w:rsidP="00E81702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rStyle w:val="a7"/>
                <w:b w:val="0"/>
                <w:color w:val="111111"/>
              </w:rPr>
            </w:pPr>
            <w:r w:rsidRPr="00E53EA4">
              <w:rPr>
                <w:rStyle w:val="a7"/>
                <w:b w:val="0"/>
                <w:color w:val="111111"/>
              </w:rPr>
              <w:t>2. Дидактические игры: «</w:t>
            </w:r>
            <w:proofErr w:type="gramStart"/>
            <w:r w:rsidRPr="00E53EA4">
              <w:rPr>
                <w:rStyle w:val="a7"/>
                <w:b w:val="0"/>
                <w:color w:val="111111"/>
              </w:rPr>
              <w:t>Угадай на чем играю</w:t>
            </w:r>
            <w:proofErr w:type="gramEnd"/>
            <w:r w:rsidRPr="00E53EA4">
              <w:rPr>
                <w:rStyle w:val="a7"/>
                <w:b w:val="0"/>
                <w:color w:val="111111"/>
              </w:rPr>
              <w:t>»,</w:t>
            </w:r>
          </w:p>
          <w:p w:rsidR="007705FC" w:rsidRPr="00E53EA4" w:rsidRDefault="007705FC" w:rsidP="00E81702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rStyle w:val="a7"/>
                <w:b w:val="0"/>
                <w:color w:val="111111"/>
              </w:rPr>
            </w:pPr>
            <w:r w:rsidRPr="00E53EA4">
              <w:rPr>
                <w:rStyle w:val="a7"/>
                <w:b w:val="0"/>
                <w:color w:val="111111"/>
              </w:rPr>
              <w:t xml:space="preserve">3. Познавательная практическая деятельность «Что звучит вокруг нас?»,  «Будьте внимательными к звукам природы!», «На чем можно  играть?», на которых дети искали новые применения знакомым вещам (все гр.). </w:t>
            </w:r>
          </w:p>
          <w:p w:rsidR="007705FC" w:rsidRPr="00E53EA4" w:rsidRDefault="007705FC" w:rsidP="00E81702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rStyle w:val="a7"/>
                <w:b w:val="0"/>
                <w:color w:val="111111"/>
              </w:rPr>
            </w:pPr>
            <w:r w:rsidRPr="00E53EA4">
              <w:rPr>
                <w:rStyle w:val="a7"/>
                <w:b w:val="0"/>
                <w:color w:val="111111"/>
              </w:rPr>
              <w:t>3. Игра-соревнование «Угадай какой инструмент звучит</w:t>
            </w:r>
            <w:proofErr w:type="gramStart"/>
            <w:r w:rsidRPr="00E53EA4">
              <w:rPr>
                <w:rStyle w:val="a7"/>
                <w:b w:val="0"/>
                <w:color w:val="111111"/>
              </w:rPr>
              <w:t>»(</w:t>
            </w:r>
            <w:proofErr w:type="gramEnd"/>
            <w:r w:rsidRPr="00E53EA4">
              <w:rPr>
                <w:rStyle w:val="a7"/>
                <w:b w:val="0"/>
                <w:color w:val="111111"/>
              </w:rPr>
              <w:t xml:space="preserve"> мл., ст. гр.);</w:t>
            </w:r>
          </w:p>
          <w:p w:rsidR="007705FC" w:rsidRPr="00E53EA4" w:rsidRDefault="007705FC" w:rsidP="00E81702">
            <w:pPr>
              <w:pStyle w:val="a5"/>
              <w:jc w:val="both"/>
              <w:rPr>
                <w:rStyle w:val="a7"/>
                <w:rFonts w:ascii="Times New Roman" w:hAnsi="Times New Roman"/>
                <w:color w:val="111111"/>
                <w:sz w:val="24"/>
                <w:szCs w:val="24"/>
              </w:rPr>
            </w:pPr>
            <w:r w:rsidRPr="00E53EA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4.Развлечение «Весенняя игротека» (мл</w:t>
            </w:r>
            <w:proofErr w:type="gramStart"/>
            <w:r w:rsidRPr="00E53EA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 xml:space="preserve">., </w:t>
            </w:r>
            <w:proofErr w:type="gramEnd"/>
            <w:r w:rsidRPr="00E53EA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ст. гр</w:t>
            </w:r>
            <w:r w:rsidRPr="00E53EA4">
              <w:rPr>
                <w:rStyle w:val="a7"/>
                <w:rFonts w:ascii="Times New Roman" w:hAnsi="Times New Roman"/>
                <w:color w:val="111111"/>
                <w:sz w:val="24"/>
                <w:szCs w:val="24"/>
              </w:rPr>
              <w:t>.);</w:t>
            </w:r>
          </w:p>
          <w:p w:rsidR="007705FC" w:rsidRPr="00E53EA4" w:rsidRDefault="007705FC" w:rsidP="00E8170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</w:pPr>
            <w:r w:rsidRPr="00E53EA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5. Развивающие игры.</w:t>
            </w:r>
          </w:p>
          <w:p w:rsidR="007705FC" w:rsidRPr="0052385B" w:rsidRDefault="007705FC" w:rsidP="00E81702">
            <w:pPr>
              <w:pStyle w:val="a5"/>
              <w:jc w:val="both"/>
            </w:pPr>
          </w:p>
        </w:tc>
        <w:tc>
          <w:tcPr>
            <w:tcW w:w="3413" w:type="dxa"/>
          </w:tcPr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705FC" w:rsidRPr="00E50FE3" w:rsidRDefault="005378B5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FC" w:rsidRPr="00E50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05FC" w:rsidRPr="00E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C" w:rsidRPr="00450AB5" w:rsidRDefault="007705FC" w:rsidP="00E81702">
            <w:pPr>
              <w:jc w:val="both"/>
              <w:rPr>
                <w:rFonts w:ascii="Times New Roman" w:hAnsi="Times New Roman" w:cs="Times New Roman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  <w:r w:rsidRPr="00450A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5FC" w:rsidRPr="00E50FE3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29" w:type="dxa"/>
          </w:tcPr>
          <w:p w:rsidR="007705FC" w:rsidRPr="007D2ED9" w:rsidRDefault="007705FC" w:rsidP="007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9"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</w:t>
            </w:r>
          </w:p>
          <w:p w:rsidR="007705FC" w:rsidRPr="007D2ED9" w:rsidRDefault="007705FC" w:rsidP="007D2ED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2ED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D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воспитанников с элементарными  правилами пожарной безопасности; формировать представления </w:t>
            </w:r>
            <w:r w:rsidRPr="007D2E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правилах  безопасности в зимнее время - в гололед; на горке, на водоёме, знакомить с правилами, которые</w:t>
            </w:r>
            <w:r w:rsidRPr="007D2ED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надо соблюдать, чтобы не получить травму.</w:t>
            </w:r>
          </w:p>
          <w:p w:rsidR="007705FC" w:rsidRPr="007D2ED9" w:rsidRDefault="007705FC" w:rsidP="007D2E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2ED9">
              <w:rPr>
                <w:rFonts w:ascii="Times New Roman" w:hAnsi="Times New Roman"/>
                <w:sz w:val="24"/>
                <w:szCs w:val="24"/>
              </w:rPr>
              <w:t>Развивать диалогическую речь, умение отвечать на вопросы; воспитывать стремление к безопасному поведению.</w:t>
            </w:r>
          </w:p>
          <w:p w:rsidR="007705FC" w:rsidRDefault="007705FC" w:rsidP="007D2ED9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1.Игровая деятельность по основам безопасности в быту.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2.Беседы: « Малышам об огне», «Пожарный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профессия», «Наш друг  </w:t>
            </w:r>
            <w:proofErr w:type="spellStart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«Мы катимся с горы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санках »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 - все гр.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3. Экскурсия по детскому саду:  «Знакомство с пожарной сигнализацией», «Пути эвакуации».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литературы: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- С. Маршак «Кошкин дом», «Рассказ о неизвестном герое»; 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- С. Михалков «Дядя Стёпа»; 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- А Шевченко «Как ловили Уголька»;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5. Рисование «Мы рисуем </w:t>
            </w:r>
            <w:proofErr w:type="spellStart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сфетофор</w:t>
            </w:r>
            <w:proofErr w:type="spellEnd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» - все гр.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6. Организация сюжетно – ролевых игр: «Пожарная часть»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(ст.гр.)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«Больница», «Семья на прогулке»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5FC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- подвижные «</w:t>
            </w:r>
            <w:proofErr w:type="spellStart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», «Светофор»;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спортивные: катания на санках, лыжах;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- дидактические  игры «Горит – не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работы, «Можно – Нельзя!»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7. Развлечение (физкультурный досуг) «Юные пожарные»- ст. гр.</w:t>
            </w:r>
          </w:p>
        </w:tc>
        <w:tc>
          <w:tcPr>
            <w:tcW w:w="3413" w:type="dxa"/>
          </w:tcPr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29" w:type="dxa"/>
          </w:tcPr>
          <w:p w:rsidR="005378B5" w:rsidRPr="005378B5" w:rsidRDefault="005378B5" w:rsidP="005378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</w:pPr>
            <w:r w:rsidRPr="005378B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У гасцях у навагодняй казкі</w:t>
            </w:r>
          </w:p>
          <w:p w:rsidR="005378B5" w:rsidRPr="005378B5" w:rsidRDefault="005378B5" w:rsidP="005378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378B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be-BY" w:eastAsia="ru-RU"/>
              </w:rPr>
              <w:t>Мэта: пашыраць і ўзбагачаць уяўленні дзяцей аб свяце Новага года; развіваць уменне разважаць; фармаваць імкненне выконваць правілы культурных зносін. Выхоўваць цікавасць да народных свят.</w:t>
            </w:r>
          </w:p>
          <w:p w:rsidR="007705FC" w:rsidRPr="00BE3C26" w:rsidRDefault="007705FC" w:rsidP="00BE3C26"/>
        </w:tc>
        <w:tc>
          <w:tcPr>
            <w:tcW w:w="6434" w:type="dxa"/>
          </w:tcPr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1. «Хто рукавічку страціў?» - свята для выхаванцаў малодшай групы інтэграванага навучання і выхавання.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2. «Як Баба Яга Дзеда Мароза замарозіла!» - свята для выхаванцаў старэйшай групы інтэграванага навучання і выхавання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3.Бяседы аб уражаннях аб навагодніх ранішніках;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4. Разгляд ілюстрацый да казак (творы кніжнай графікі ў адпаведнасці з вучэбнай праграмай дашкольнай адукацыі) – ус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е</w:t>
            </w: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гр.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5. Гульні-трэнінгі - "Назаві добрых герояў казкі", "Злых героя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ў казкі", "Хітрых…" і г.д. - усе</w:t>
            </w: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гр.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6. Сюжэтныя рухомыя гуль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ні - усе</w:t>
            </w: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гр.</w:t>
            </w:r>
          </w:p>
          <w:p w:rsidR="005378B5" w:rsidRDefault="005378B5" w:rsidP="005378B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7. Лепка казачных персанажаў са снегу (пры наяўнасці снега) - ус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е</w:t>
            </w: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гр.</w:t>
            </w:r>
          </w:p>
          <w:p w:rsidR="005378B5" w:rsidRPr="005378B5" w:rsidRDefault="005378B5" w:rsidP="005378B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</w:pP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8. Чытанне казак, інсцэніроўкі, гульні-драматызацыі, адгадванне загадак, складанне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смешных гісторый, небыліц - усе</w:t>
            </w:r>
            <w:r w:rsidRPr="005378B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 xml:space="preserve"> гр.</w:t>
            </w:r>
          </w:p>
          <w:p w:rsidR="007705FC" w:rsidRPr="0080513E" w:rsidRDefault="007705FC" w:rsidP="00537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13" w:type="dxa"/>
          </w:tcPr>
          <w:p w:rsidR="007705FC" w:rsidRPr="00E50FE3" w:rsidRDefault="007705FC" w:rsidP="004B4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705FC" w:rsidRPr="00E50FE3" w:rsidRDefault="007705FC" w:rsidP="004B4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7705FC" w:rsidRPr="00E50FE3" w:rsidRDefault="007705FC" w:rsidP="004B4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C" w:rsidRPr="00E50FE3" w:rsidRDefault="007705FC" w:rsidP="004B4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</w:t>
            </w:r>
          </w:p>
          <w:p w:rsidR="007705FC" w:rsidRDefault="007705FC" w:rsidP="00770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29" w:type="dxa"/>
          </w:tcPr>
          <w:p w:rsidR="007705FC" w:rsidRPr="00574664" w:rsidRDefault="007705FC" w:rsidP="00E8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4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>Берегош</w:t>
            </w:r>
            <w:proofErr w:type="spellEnd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5FC" w:rsidRPr="00574664" w:rsidRDefault="007705FC" w:rsidP="00E8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Pr="005746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познавательных интересов; стимулирование </w:t>
            </w:r>
            <w:proofErr w:type="spellStart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познавательного и </w:t>
            </w:r>
            <w:proofErr w:type="spellStart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574664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личностного общения; стимулирование планирования воспитанниками самостоятельной деятельности.</w:t>
            </w:r>
          </w:p>
          <w:p w:rsidR="007705FC" w:rsidRPr="00574664" w:rsidRDefault="007705FC" w:rsidP="00E8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7705FC" w:rsidRPr="00574664" w:rsidRDefault="007705FC" w:rsidP="00E81702">
            <w:pPr>
              <w:pStyle w:val="a6"/>
              <w:shd w:val="clear" w:color="auto" w:fill="FFFFFF"/>
              <w:spacing w:before="136" w:beforeAutospacing="0" w:after="163" w:afterAutospacing="0"/>
              <w:rPr>
                <w:bCs/>
                <w:color w:val="111111"/>
              </w:rPr>
            </w:pPr>
            <w:r w:rsidRPr="00574664">
              <w:rPr>
                <w:bCs/>
                <w:color w:val="111111"/>
              </w:rPr>
              <w:t xml:space="preserve">Уроки </w:t>
            </w:r>
            <w:proofErr w:type="spellStart"/>
            <w:r w:rsidRPr="00574664">
              <w:rPr>
                <w:bCs/>
                <w:color w:val="111111"/>
              </w:rPr>
              <w:t>Берегоши</w:t>
            </w:r>
            <w:proofErr w:type="spellEnd"/>
            <w:r w:rsidRPr="00574664">
              <w:rPr>
                <w:bCs/>
                <w:color w:val="111111"/>
              </w:rPr>
              <w:t>» (все гр.)</w:t>
            </w:r>
          </w:p>
          <w:p w:rsidR="007705FC" w:rsidRDefault="007705FC" w:rsidP="00E81702">
            <w:pPr>
              <w:pStyle w:val="a6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111111"/>
              </w:rPr>
            </w:pPr>
            <w:r w:rsidRPr="00574664">
              <w:rPr>
                <w:rStyle w:val="a7"/>
                <w:b w:val="0"/>
                <w:color w:val="111111"/>
              </w:rPr>
              <w:t xml:space="preserve">1. Беседы по темам: «Что я знаю о бережливости?», «Жизнь не мука, если бережливость наука», «Экономим тепло», «Сортировка мусора», беседа о том, зачем мусор нужно сортировать и складывать в разные контейнеры (все </w:t>
            </w:r>
            <w:proofErr w:type="spellStart"/>
            <w:r w:rsidRPr="00574664">
              <w:rPr>
                <w:rStyle w:val="a7"/>
                <w:b w:val="0"/>
                <w:color w:val="111111"/>
              </w:rPr>
              <w:t>гр</w:t>
            </w:r>
            <w:proofErr w:type="spellEnd"/>
            <w:r w:rsidRPr="00574664">
              <w:rPr>
                <w:rStyle w:val="a7"/>
                <w:b w:val="0"/>
                <w:color w:val="111111"/>
              </w:rPr>
              <w:t>).</w:t>
            </w:r>
          </w:p>
          <w:p w:rsidR="007705FC" w:rsidRPr="00574664" w:rsidRDefault="007705FC" w:rsidP="00E81702">
            <w:pPr>
              <w:pStyle w:val="a6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Style w:val="a7"/>
                <w:b w:val="0"/>
                <w:bCs w:val="0"/>
                <w:color w:val="111111"/>
              </w:rPr>
            </w:pPr>
            <w:r w:rsidRPr="00574664">
              <w:rPr>
                <w:rStyle w:val="a7"/>
                <w:b w:val="0"/>
                <w:color w:val="111111"/>
              </w:rPr>
              <w:t xml:space="preserve">2. Игровые комплексы: «Враг природе - мусор», «Природа просит защиты», «Будьте бережливыми», «Берегите воду», на которых дети искали новые применения знакомым вещам (все гр.). </w:t>
            </w:r>
          </w:p>
          <w:p w:rsidR="007705FC" w:rsidRPr="00574664" w:rsidRDefault="007705FC" w:rsidP="00E81702">
            <w:pPr>
              <w:pStyle w:val="a6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111111"/>
              </w:rPr>
            </w:pPr>
            <w:r w:rsidRPr="00574664">
              <w:rPr>
                <w:rStyle w:val="a7"/>
                <w:b w:val="0"/>
                <w:color w:val="111111"/>
              </w:rPr>
              <w:t>3. Проблемные ситуации (развитие исследовательских навыков): что случится, если исчезнет вода? почему нужно беречь тепло? как стать бережливым? (</w:t>
            </w:r>
            <w:proofErr w:type="spellStart"/>
            <w:r w:rsidRPr="00574664">
              <w:rPr>
                <w:rStyle w:val="a7"/>
                <w:b w:val="0"/>
                <w:color w:val="111111"/>
              </w:rPr>
              <w:t>мл</w:t>
            </w:r>
            <w:proofErr w:type="gramStart"/>
            <w:r w:rsidRPr="00574664">
              <w:rPr>
                <w:rStyle w:val="a7"/>
                <w:b w:val="0"/>
                <w:color w:val="111111"/>
              </w:rPr>
              <w:t>.и</w:t>
            </w:r>
            <w:proofErr w:type="spellEnd"/>
            <w:proofErr w:type="gramEnd"/>
            <w:r w:rsidRPr="00574664">
              <w:rPr>
                <w:rStyle w:val="a7"/>
                <w:b w:val="0"/>
                <w:color w:val="111111"/>
              </w:rPr>
              <w:t xml:space="preserve"> ст. гр.).</w:t>
            </w:r>
          </w:p>
          <w:p w:rsidR="007705FC" w:rsidRPr="00574664" w:rsidRDefault="007705FC" w:rsidP="00E81702">
            <w:pPr>
              <w:pStyle w:val="a6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Style w:val="a7"/>
                <w:b w:val="0"/>
                <w:color w:val="111111"/>
              </w:rPr>
            </w:pPr>
            <w:r w:rsidRPr="00574664">
              <w:rPr>
                <w:rStyle w:val="a7"/>
                <w:b w:val="0"/>
                <w:color w:val="111111"/>
              </w:rPr>
              <w:t>4. Игра-соревнование «Кто быстрее соберет мусор</w:t>
            </w:r>
            <w:proofErr w:type="gramStart"/>
            <w:r w:rsidRPr="00574664">
              <w:rPr>
                <w:rStyle w:val="a7"/>
                <w:b w:val="0"/>
                <w:color w:val="111111"/>
              </w:rPr>
              <w:t>»(</w:t>
            </w:r>
            <w:proofErr w:type="gramEnd"/>
            <w:r w:rsidRPr="00574664">
              <w:rPr>
                <w:rStyle w:val="a7"/>
                <w:b w:val="0"/>
                <w:color w:val="111111"/>
              </w:rPr>
              <w:t xml:space="preserve"> мл., ст. гр.);</w:t>
            </w:r>
          </w:p>
          <w:p w:rsidR="007705FC" w:rsidRPr="00574664" w:rsidRDefault="007705FC" w:rsidP="00E8170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</w:pPr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 xml:space="preserve">5.Развлечение «В школе </w:t>
            </w:r>
            <w:proofErr w:type="spellStart"/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Берегоши</w:t>
            </w:r>
            <w:proofErr w:type="spellEnd"/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» (мл</w:t>
            </w:r>
            <w:proofErr w:type="gramStart"/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 xml:space="preserve">., </w:t>
            </w:r>
            <w:proofErr w:type="gramEnd"/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ст. гр.);</w:t>
            </w:r>
          </w:p>
          <w:p w:rsidR="007705FC" w:rsidRPr="00574664" w:rsidRDefault="007705FC" w:rsidP="00E81702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</w:pPr>
            <w:r w:rsidRPr="00574664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</w:rPr>
              <w:t>6. Развивающие игры.</w:t>
            </w:r>
          </w:p>
          <w:p w:rsidR="007705FC" w:rsidRPr="00574664" w:rsidRDefault="007705FC" w:rsidP="00E817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9C7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5FC" w:rsidRPr="00E50FE3" w:rsidRDefault="007705FC" w:rsidP="009C7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29" w:type="dxa"/>
          </w:tcPr>
          <w:p w:rsidR="007705FC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творчества “Мастерилки”</w:t>
            </w:r>
          </w:p>
          <w:p w:rsidR="007705FC" w:rsidRDefault="007705FC" w:rsidP="00EF6CD2">
            <w:pPr>
              <w:rPr>
                <w:lang w:val="be-BY"/>
              </w:rPr>
            </w:pPr>
          </w:p>
          <w:p w:rsidR="007705FC" w:rsidRDefault="007705FC" w:rsidP="00EF6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формировать представления воспитанников о материалах для рисования; развивать навыки диалогической речи, активизировать словарь. Воспитывать бережное отношение к предметам.</w:t>
            </w:r>
          </w:p>
          <w:p w:rsidR="007705FC" w:rsidRDefault="007705FC" w:rsidP="00EF6C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5FC" w:rsidRPr="00EF6CD2" w:rsidRDefault="007705FC" w:rsidP="00EF6CD2">
            <w:pPr>
              <w:rPr>
                <w:lang w:val="be-BY"/>
              </w:rPr>
            </w:pPr>
          </w:p>
        </w:tc>
        <w:tc>
          <w:tcPr>
            <w:tcW w:w="6434" w:type="dxa"/>
          </w:tcPr>
          <w:p w:rsidR="007705FC" w:rsidRPr="00987076" w:rsidRDefault="007705FC" w:rsidP="008C52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1.</w:t>
            </w:r>
            <w:r w:rsidRPr="00987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на развитие творчества, воображения («Угадай, что нарисовано», «Что забыл дорисовать художник?», «Угадай, что это?» (использование цветовых, геометрических моделей), «Угадай по описанию» - все гр.</w:t>
            </w:r>
            <w:proofErr w:type="gramEnd"/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Творческие игры «Машина времени», «Космическое  путешествие», «Лаборатория» и др. – ст. 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7705FC" w:rsidRPr="00E50FE3" w:rsidRDefault="007705FC" w:rsidP="008C529E">
            <w:pPr>
              <w:ind w:left="-533" w:firstLine="5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Оформление книжек-самоделок – ст.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Игра «Угадай на что похоже» (используются коряги, обращаем на форму деревьев и др.) – все гр.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Подвижные игры и физические упражнения с использованием естественных природных условий – все гр. </w:t>
            </w:r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7. Конкурс «Снежные постройки» (Участие принимают все возрастные группы, учитывается умение презентовать свои сказочные постройки) – при наличии снега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«Творческая лаборатория» (</w:t>
            </w: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опытов и экспериментов) – все гр.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05FC" w:rsidRPr="00E50FE3" w:rsidRDefault="007705FC" w:rsidP="008C52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9. Конструирование из строительного, бросового материала, бумаги – все гр.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05FC" w:rsidRDefault="007705FC" w:rsidP="00EF6C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10. Рисование с использованием творческих заданий («Что бы это значило», «</w:t>
            </w:r>
            <w:proofErr w:type="gramStart"/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кого нарисовал» и др., используя нетрадиционные  техники рисования – все </w:t>
            </w:r>
            <w:proofErr w:type="spellStart"/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833B68" w:rsidRPr="00987076" w:rsidRDefault="00833B68" w:rsidP="00EF6C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</w:p>
        </w:tc>
      </w:tr>
      <w:tr w:rsidR="007705FC" w:rsidRPr="00E50FE3" w:rsidTr="00C44A05">
        <w:tc>
          <w:tcPr>
            <w:tcW w:w="1476" w:type="dxa"/>
          </w:tcPr>
          <w:p w:rsidR="007705FC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5FC" w:rsidRPr="00E50FE3" w:rsidRDefault="007705FC" w:rsidP="008C5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29" w:type="dxa"/>
          </w:tcPr>
          <w:p w:rsidR="007705FC" w:rsidRDefault="007705FC" w:rsidP="00E81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беларускіх казак і загадак</w:t>
            </w: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5FC" w:rsidRDefault="007705FC" w:rsidP="00E8170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i w:val="0"/>
                <w:iCs w:val="0"/>
                <w:color w:val="000000"/>
                <w:lang w:val="be-BY"/>
              </w:rPr>
            </w:pPr>
            <w:proofErr w:type="spellStart"/>
            <w:r>
              <w:rPr>
                <w:color w:val="000000"/>
                <w:lang w:eastAsia="en-US"/>
              </w:rPr>
              <w:t>Мэта</w:t>
            </w:r>
            <w:proofErr w:type="spellEnd"/>
            <w:r>
              <w:rPr>
                <w:color w:val="000000"/>
                <w:lang w:eastAsia="en-US"/>
              </w:rPr>
              <w:t xml:space="preserve">: </w:t>
            </w:r>
            <w:proofErr w:type="gramStart"/>
            <w:r>
              <w:rPr>
                <w:color w:val="000000"/>
                <w:lang w:eastAsia="en-US"/>
              </w:rPr>
              <w:t>фар</w:t>
            </w:r>
            <w:r>
              <w:rPr>
                <w:color w:val="000000"/>
                <w:lang w:val="be-BY" w:eastAsia="en-US"/>
              </w:rPr>
              <w:t>м</w:t>
            </w:r>
            <w:proofErr w:type="gramEnd"/>
            <w:r>
              <w:rPr>
                <w:color w:val="000000"/>
                <w:lang w:val="be-BY" w:eastAsia="en-US"/>
              </w:rPr>
              <w:t xml:space="preserve">іраваць уяўленні </w:t>
            </w:r>
            <w:proofErr w:type="spellStart"/>
            <w:r>
              <w:rPr>
                <w:color w:val="000000"/>
                <w:lang w:eastAsia="en-US"/>
              </w:rPr>
              <w:t>дзяцей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be-BY" w:eastAsia="en-US"/>
              </w:rPr>
              <w:t xml:space="preserve">аб </w:t>
            </w:r>
            <w:proofErr w:type="spellStart"/>
            <w:r>
              <w:rPr>
                <w:color w:val="000000"/>
                <w:lang w:eastAsia="en-US"/>
              </w:rPr>
              <w:t>змес</w:t>
            </w:r>
            <w:proofErr w:type="spellEnd"/>
            <w:r>
              <w:rPr>
                <w:color w:val="000000"/>
                <w:lang w:val="be-BY" w:eastAsia="en-US"/>
              </w:rPr>
              <w:t>це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 xml:space="preserve"> героя</w:t>
            </w:r>
            <w:r>
              <w:rPr>
                <w:color w:val="000000"/>
                <w:lang w:val="be-BY" w:eastAsia="en-US"/>
              </w:rPr>
              <w:t xml:space="preserve">х </w:t>
            </w:r>
            <w:r>
              <w:rPr>
                <w:color w:val="000000"/>
                <w:lang w:eastAsia="en-US"/>
              </w:rPr>
              <w:t>народных</w:t>
            </w:r>
            <w:r>
              <w:rPr>
                <w:color w:val="000000"/>
                <w:lang w:val="be-BY" w:eastAsia="en-US"/>
              </w:rPr>
              <w:t xml:space="preserve"> беларускіх </w:t>
            </w:r>
            <w:r>
              <w:rPr>
                <w:color w:val="000000"/>
                <w:lang w:eastAsia="en-US"/>
              </w:rPr>
              <w:t>казак</w:t>
            </w:r>
            <w:r>
              <w:rPr>
                <w:color w:val="000000"/>
                <w:lang w:val="be-BY" w:eastAsia="en-US"/>
              </w:rPr>
              <w:t xml:space="preserve">; падахвочваць. </w:t>
            </w:r>
            <w:r>
              <w:rPr>
                <w:color w:val="000000"/>
                <w:lang w:eastAsia="en-US"/>
              </w:rPr>
              <w:t xml:space="preserve">  да </w:t>
            </w:r>
            <w:proofErr w:type="spellStart"/>
            <w:r>
              <w:rPr>
                <w:color w:val="000000"/>
                <w:lang w:eastAsia="en-US"/>
              </w:rPr>
              <w:t>выразнага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расказвання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фрагментаў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be-BY" w:eastAsia="en-US"/>
              </w:rPr>
              <w:t xml:space="preserve">знаёмых </w:t>
            </w:r>
            <w:r>
              <w:rPr>
                <w:color w:val="000000"/>
                <w:lang w:eastAsia="en-US"/>
              </w:rPr>
              <w:t>казак</w:t>
            </w:r>
            <w:r>
              <w:rPr>
                <w:color w:val="000000"/>
                <w:lang w:val="be-BY" w:eastAsia="en-US"/>
              </w:rPr>
              <w:t xml:space="preserve"> разам з дарослым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be-BY" w:eastAsia="en-US"/>
              </w:rPr>
              <w:t xml:space="preserve"> Развіваць уменне адрозніваць рускую і бларускую мовы. Выхоўваць цікавасць да народнага фальклору,</w:t>
            </w:r>
          </w:p>
          <w:p w:rsidR="007705FC" w:rsidRDefault="007705FC" w:rsidP="00E8170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  <w:lang w:val="be-BY" w:eastAsia="en-US"/>
              </w:rPr>
              <w:t>культуру зносін.</w:t>
            </w:r>
          </w:p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7705FC" w:rsidRDefault="007705FC" w:rsidP="00E81702">
            <w:pPr>
              <w:pStyle w:val="p8"/>
              <w:shd w:val="clear" w:color="auto" w:fill="FFFFFF"/>
              <w:spacing w:before="0" w:beforeAutospacing="0" w:after="0" w:afterAutospacing="0"/>
              <w:rPr>
                <w:b/>
                <w:lang w:val="be-BY"/>
              </w:rPr>
            </w:pPr>
            <w:r w:rsidRPr="00E50FE3">
              <w:rPr>
                <w:color w:val="000000"/>
                <w:lang w:val="be-BY"/>
              </w:rPr>
              <w:t xml:space="preserve">1. Слуханне і разуменне беларускага маўлення, чытанне мастацкіх твораў </w:t>
            </w:r>
            <w:r>
              <w:rPr>
                <w:color w:val="000000"/>
                <w:lang w:val="be-BY"/>
              </w:rPr>
              <w:t xml:space="preserve">(пацешек) </w:t>
            </w:r>
            <w:r w:rsidRPr="00E50FE3">
              <w:rPr>
                <w:color w:val="000000"/>
                <w:lang w:val="be-BY"/>
              </w:rPr>
              <w:t>і казак на беларускай мове.</w:t>
            </w:r>
            <w:r>
              <w:rPr>
                <w:b/>
                <w:lang w:val="be-BY"/>
              </w:rPr>
              <w:t xml:space="preserve"> </w:t>
            </w:r>
          </w:p>
          <w:p w:rsidR="007705FC" w:rsidRPr="00E50FE3" w:rsidRDefault="007705FC" w:rsidP="00E817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  <w:p w:rsidR="007705FC" w:rsidRPr="00BF7FD0" w:rsidRDefault="007705FC" w:rsidP="00E8170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</w:rPr>
            </w:pPr>
            <w:r>
              <w:rPr>
                <w:color w:val="000000"/>
                <w:lang w:val="be-BY"/>
              </w:rPr>
              <w:t>2</w:t>
            </w:r>
            <w:r w:rsidRPr="00E50FE3">
              <w:rPr>
                <w:color w:val="000000"/>
                <w:lang w:val="be-BY"/>
              </w:rPr>
              <w:t xml:space="preserve">. </w:t>
            </w:r>
            <w:r w:rsidRPr="00E50FE3">
              <w:rPr>
                <w:color w:val="000000"/>
              </w:rPr>
              <w:t xml:space="preserve"> </w:t>
            </w:r>
            <w:proofErr w:type="spellStart"/>
            <w:r w:rsidRPr="00BF7FD0">
              <w:rPr>
                <w:color w:val="000000"/>
                <w:lang w:eastAsia="en-US"/>
              </w:rPr>
              <w:t>Гутарка</w:t>
            </w:r>
            <w:proofErr w:type="spellEnd"/>
            <w:r w:rsidRPr="00BF7FD0">
              <w:rPr>
                <w:color w:val="000000"/>
                <w:lang w:eastAsia="en-US"/>
              </w:rPr>
              <w:t xml:space="preserve"> </w:t>
            </w:r>
            <w:proofErr w:type="spellStart"/>
            <w:r w:rsidRPr="00BF7FD0">
              <w:rPr>
                <w:color w:val="000000"/>
                <w:lang w:eastAsia="en-US"/>
              </w:rPr>
              <w:t>з</w:t>
            </w:r>
            <w:proofErr w:type="spellEnd"/>
            <w:r w:rsidRPr="00BF7FD0">
              <w:rPr>
                <w:color w:val="000000"/>
                <w:lang w:eastAsia="en-US"/>
              </w:rPr>
              <w:t xml:space="preserve"> </w:t>
            </w:r>
            <w:proofErr w:type="spellStart"/>
            <w:r w:rsidRPr="00BF7FD0">
              <w:rPr>
                <w:color w:val="000000"/>
                <w:lang w:eastAsia="en-US"/>
              </w:rPr>
              <w:t>дзецьмі</w:t>
            </w:r>
            <w:proofErr w:type="spellEnd"/>
            <w:r w:rsidRPr="00BF7FD0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BF7FD0">
              <w:rPr>
                <w:color w:val="000000"/>
                <w:lang w:eastAsia="en-US"/>
              </w:rPr>
              <w:t>тэму</w:t>
            </w:r>
            <w:proofErr w:type="spellEnd"/>
            <w:r w:rsidRPr="00BF7FD0">
              <w:rPr>
                <w:color w:val="000000"/>
                <w:lang w:eastAsia="en-US"/>
              </w:rPr>
              <w:t xml:space="preserve">: «Мая </w:t>
            </w:r>
            <w:proofErr w:type="spellStart"/>
            <w:r w:rsidRPr="00BF7FD0">
              <w:rPr>
                <w:color w:val="000000"/>
                <w:lang w:eastAsia="en-US"/>
              </w:rPr>
              <w:t>любімая</w:t>
            </w:r>
            <w:proofErr w:type="spellEnd"/>
            <w:r w:rsidRPr="00BF7FD0">
              <w:rPr>
                <w:color w:val="000000"/>
                <w:lang w:eastAsia="en-US"/>
              </w:rPr>
              <w:t xml:space="preserve"> </w:t>
            </w:r>
            <w:proofErr w:type="spellStart"/>
            <w:r w:rsidRPr="00BF7FD0">
              <w:rPr>
                <w:color w:val="000000"/>
                <w:lang w:eastAsia="en-US"/>
              </w:rPr>
              <w:t>казка</w:t>
            </w:r>
            <w:proofErr w:type="spellEnd"/>
            <w:r w:rsidRPr="00BF7FD0">
              <w:rPr>
                <w:color w:val="000000"/>
                <w:lang w:eastAsia="en-US"/>
              </w:rPr>
              <w:t>»</w:t>
            </w:r>
            <w:r>
              <w:rPr>
                <w:rFonts w:eastAsiaTheme="minorHAnsi" w:cstheme="minorBidi"/>
                <w:color w:val="000000"/>
              </w:rPr>
              <w:t>.</w:t>
            </w:r>
            <w:r w:rsidRPr="00BF7FD0">
              <w:rPr>
                <w:rFonts w:eastAsiaTheme="minorHAnsi" w:cstheme="minorBidi"/>
                <w:color w:val="000000"/>
              </w:rPr>
              <w:t xml:space="preserve"> </w:t>
            </w:r>
          </w:p>
          <w:p w:rsidR="007705FC" w:rsidRPr="00E50FE3" w:rsidRDefault="007705FC" w:rsidP="00E817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Разгляданне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паштовак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Рэз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э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бел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руск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ага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з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 Мороза»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7705FC" w:rsidRPr="007A0260" w:rsidRDefault="007705FC" w:rsidP="00E8170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. Творчыя і дыдыктычныя гульні “Адгадай казку”, «Неверагодныя  прыгоды» і інш. – ст. гр</w:t>
            </w:r>
            <w:r w:rsidRPr="007A0260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, </w:t>
            </w:r>
            <w:r w:rsidRPr="007A026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 xml:space="preserve"> «Збяры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7A026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карцінку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” (мл.гр.)</w:t>
            </w:r>
            <w:r w:rsidRPr="007A026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  <w:p w:rsidR="007705FC" w:rsidRPr="00E50FE3" w:rsidRDefault="007705FC" w:rsidP="00E817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5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. Маўленчая дзейнасць: адгадванне загадак, пераказ кароткіх казак і апавяданняў з дапамогай  схем – мадэлей – ст. гр.</w:t>
            </w:r>
          </w:p>
          <w:p w:rsidR="007705FC" w:rsidRPr="00E50FE3" w:rsidRDefault="007705FC" w:rsidP="00E817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50FE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Маляванне па матывах беларускіх казак </w:t>
            </w: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мл.,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E50FE3">
              <w:rPr>
                <w:rFonts w:ascii="Times New Roman" w:hAnsi="Times New Roman"/>
                <w:sz w:val="24"/>
                <w:szCs w:val="24"/>
                <w:lang w:eastAsia="ru-RU"/>
              </w:rPr>
              <w:t>гр.</w:t>
            </w:r>
          </w:p>
          <w:p w:rsidR="007705FC" w:rsidRPr="00843195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Лепка «Люб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мые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чны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</w:t>
            </w:r>
            <w:proofErr w:type="spell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мл.</w:t>
            </w:r>
            <w:proofErr w:type="gram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val="be-BY" w:eastAsia="ru-RU"/>
              </w:rPr>
              <w:t>,</w:t>
            </w:r>
            <w:proofErr w:type="spellStart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0F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т.гр</w:t>
            </w:r>
            <w:proofErr w:type="spellEnd"/>
            <w:r w:rsidRPr="00E5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C" w:rsidRPr="00E50FE3" w:rsidRDefault="007705FC" w:rsidP="00E81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3">
              <w:rPr>
                <w:rFonts w:ascii="Times New Roman" w:hAnsi="Times New Roman" w:cs="Times New Roman"/>
                <w:sz w:val="24"/>
                <w:szCs w:val="24"/>
              </w:rPr>
              <w:t>Воспитатели  дошкольного образования</w:t>
            </w:r>
          </w:p>
        </w:tc>
      </w:tr>
    </w:tbl>
    <w:p w:rsidR="006545B6" w:rsidRPr="00E50FE3" w:rsidRDefault="006545B6" w:rsidP="00840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C35" w:rsidRDefault="002A6ED6" w:rsidP="002A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C35">
        <w:rPr>
          <w:rFonts w:ascii="Times New Roman" w:hAnsi="Times New Roman" w:cs="Times New Roman"/>
          <w:sz w:val="28"/>
          <w:szCs w:val="28"/>
        </w:rPr>
        <w:t>Методическая работа:</w:t>
      </w:r>
      <w:r w:rsidR="00840C35">
        <w:rPr>
          <w:rFonts w:ascii="Times New Roman" w:hAnsi="Times New Roman" w:cs="Times New Roman"/>
          <w:sz w:val="28"/>
          <w:szCs w:val="28"/>
        </w:rPr>
        <w:t xml:space="preserve"> </w:t>
      </w:r>
      <w:r w:rsidR="007B0DC0" w:rsidRPr="00840C35">
        <w:rPr>
          <w:rFonts w:ascii="Times New Roman" w:hAnsi="Times New Roman" w:cs="Times New Roman"/>
          <w:sz w:val="28"/>
          <w:szCs w:val="28"/>
        </w:rPr>
        <w:t xml:space="preserve">1. Подведение итогов  Смотра – конкурса  на лучшее оформление  групповых помещений </w:t>
      </w:r>
      <w:proofErr w:type="gramStart"/>
      <w:r w:rsidR="007B0DC0" w:rsidRPr="00840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0DC0" w:rsidRPr="0084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35" w:rsidRDefault="00840C35" w:rsidP="0084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0DC0" w:rsidRPr="00EF3613">
        <w:rPr>
          <w:rFonts w:ascii="Times New Roman" w:hAnsi="Times New Roman" w:cs="Times New Roman"/>
          <w:sz w:val="28"/>
          <w:szCs w:val="28"/>
        </w:rPr>
        <w:t>Новому  году</w:t>
      </w:r>
      <w:r w:rsidR="00647E19">
        <w:rPr>
          <w:rFonts w:ascii="Times New Roman" w:hAnsi="Times New Roman" w:cs="Times New Roman"/>
          <w:sz w:val="28"/>
          <w:szCs w:val="28"/>
        </w:rPr>
        <w:t xml:space="preserve"> (29.12.2023</w:t>
      </w:r>
      <w:r w:rsidR="00E31577" w:rsidRPr="00EF3613">
        <w:rPr>
          <w:rFonts w:ascii="Times New Roman" w:hAnsi="Times New Roman" w:cs="Times New Roman"/>
          <w:sz w:val="28"/>
          <w:szCs w:val="28"/>
        </w:rPr>
        <w:t>)</w:t>
      </w:r>
    </w:p>
    <w:p w:rsidR="007705FC" w:rsidRPr="00EF3613" w:rsidRDefault="007705FC" w:rsidP="0084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Pr="00840C35" w:rsidRDefault="00297A01" w:rsidP="00E31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C35" w:rsidRDefault="00840C35" w:rsidP="002A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77" w:rsidRPr="00843195" w:rsidRDefault="00840C35" w:rsidP="0084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p w:rsidR="000A6077" w:rsidRPr="00E50FE3" w:rsidRDefault="000A6077" w:rsidP="007177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077" w:rsidRPr="00E50FE3" w:rsidSect="00840C3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10"/>
    <w:multiLevelType w:val="hybridMultilevel"/>
    <w:tmpl w:val="1D3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D1"/>
    <w:multiLevelType w:val="hybridMultilevel"/>
    <w:tmpl w:val="7B66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3BA"/>
    <w:multiLevelType w:val="hybridMultilevel"/>
    <w:tmpl w:val="C6A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09D1"/>
    <w:multiLevelType w:val="hybridMultilevel"/>
    <w:tmpl w:val="38B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1417"/>
    <w:multiLevelType w:val="hybridMultilevel"/>
    <w:tmpl w:val="1074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5EF7"/>
    <w:multiLevelType w:val="hybridMultilevel"/>
    <w:tmpl w:val="35E0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72CB"/>
    <w:multiLevelType w:val="hybridMultilevel"/>
    <w:tmpl w:val="3F54E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D6802"/>
    <w:multiLevelType w:val="hybridMultilevel"/>
    <w:tmpl w:val="66286F1E"/>
    <w:lvl w:ilvl="0" w:tplc="12603E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C0462"/>
    <w:multiLevelType w:val="hybridMultilevel"/>
    <w:tmpl w:val="1A0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B6"/>
    <w:rsid w:val="00031FC5"/>
    <w:rsid w:val="00070FBE"/>
    <w:rsid w:val="000A6077"/>
    <w:rsid w:val="000B487D"/>
    <w:rsid w:val="000F430F"/>
    <w:rsid w:val="00115D99"/>
    <w:rsid w:val="00121D23"/>
    <w:rsid w:val="001306BD"/>
    <w:rsid w:val="00250804"/>
    <w:rsid w:val="00297A01"/>
    <w:rsid w:val="002A6ED6"/>
    <w:rsid w:val="002C0E59"/>
    <w:rsid w:val="003074DE"/>
    <w:rsid w:val="00320E8E"/>
    <w:rsid w:val="00334CD7"/>
    <w:rsid w:val="00393BB1"/>
    <w:rsid w:val="003D3AB5"/>
    <w:rsid w:val="003D3C93"/>
    <w:rsid w:val="003F04E0"/>
    <w:rsid w:val="00446F56"/>
    <w:rsid w:val="00450AB5"/>
    <w:rsid w:val="004B4DB8"/>
    <w:rsid w:val="004B5325"/>
    <w:rsid w:val="004C464B"/>
    <w:rsid w:val="00523BBE"/>
    <w:rsid w:val="005378B5"/>
    <w:rsid w:val="0054722A"/>
    <w:rsid w:val="0056549D"/>
    <w:rsid w:val="00574664"/>
    <w:rsid w:val="00647E19"/>
    <w:rsid w:val="006545B6"/>
    <w:rsid w:val="0067558B"/>
    <w:rsid w:val="006947D6"/>
    <w:rsid w:val="006E3EB2"/>
    <w:rsid w:val="006E54C4"/>
    <w:rsid w:val="00717743"/>
    <w:rsid w:val="00755E1F"/>
    <w:rsid w:val="007705FC"/>
    <w:rsid w:val="0079067E"/>
    <w:rsid w:val="007A0260"/>
    <w:rsid w:val="007B096B"/>
    <w:rsid w:val="007B0DC0"/>
    <w:rsid w:val="007C400D"/>
    <w:rsid w:val="007D2ED9"/>
    <w:rsid w:val="0080513E"/>
    <w:rsid w:val="00821DD1"/>
    <w:rsid w:val="00831C25"/>
    <w:rsid w:val="00833B68"/>
    <w:rsid w:val="00840C35"/>
    <w:rsid w:val="00843195"/>
    <w:rsid w:val="0089252B"/>
    <w:rsid w:val="008B0FCA"/>
    <w:rsid w:val="008B10A6"/>
    <w:rsid w:val="008B4291"/>
    <w:rsid w:val="008D5621"/>
    <w:rsid w:val="008F70D2"/>
    <w:rsid w:val="00947E60"/>
    <w:rsid w:val="00987076"/>
    <w:rsid w:val="009C7D53"/>
    <w:rsid w:val="00A26BA8"/>
    <w:rsid w:val="00A55E0B"/>
    <w:rsid w:val="00A57649"/>
    <w:rsid w:val="00A676F4"/>
    <w:rsid w:val="00AF4071"/>
    <w:rsid w:val="00B506BA"/>
    <w:rsid w:val="00B82805"/>
    <w:rsid w:val="00BE3C26"/>
    <w:rsid w:val="00BF7FD0"/>
    <w:rsid w:val="00C039BC"/>
    <w:rsid w:val="00C44A05"/>
    <w:rsid w:val="00C73E2B"/>
    <w:rsid w:val="00CA6F4D"/>
    <w:rsid w:val="00CB1466"/>
    <w:rsid w:val="00CB4A73"/>
    <w:rsid w:val="00D42CC5"/>
    <w:rsid w:val="00D81BFA"/>
    <w:rsid w:val="00DD63E3"/>
    <w:rsid w:val="00E26C7F"/>
    <w:rsid w:val="00E31577"/>
    <w:rsid w:val="00E50FE3"/>
    <w:rsid w:val="00E53EA4"/>
    <w:rsid w:val="00E54C2F"/>
    <w:rsid w:val="00E8795B"/>
    <w:rsid w:val="00E93137"/>
    <w:rsid w:val="00EF3613"/>
    <w:rsid w:val="00EF6B34"/>
    <w:rsid w:val="00EF6CD2"/>
    <w:rsid w:val="00F42D96"/>
    <w:rsid w:val="00F47388"/>
    <w:rsid w:val="00FC65C8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B6"/>
    <w:pPr>
      <w:ind w:left="720"/>
      <w:contextualSpacing/>
    </w:pPr>
  </w:style>
  <w:style w:type="table" w:styleId="a4">
    <w:name w:val="Table Grid"/>
    <w:basedOn w:val="a1"/>
    <w:uiPriority w:val="59"/>
    <w:rsid w:val="006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1FC5"/>
    <w:rPr>
      <w:b/>
      <w:bCs/>
    </w:rPr>
  </w:style>
  <w:style w:type="paragraph" w:customStyle="1" w:styleId="c3">
    <w:name w:val="c3"/>
    <w:basedOn w:val="a"/>
    <w:rsid w:val="0082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1DD1"/>
  </w:style>
  <w:style w:type="character" w:customStyle="1" w:styleId="c0">
    <w:name w:val="c0"/>
    <w:basedOn w:val="a0"/>
    <w:rsid w:val="00821DD1"/>
  </w:style>
  <w:style w:type="character" w:styleId="a8">
    <w:name w:val="Subtle Emphasis"/>
    <w:basedOn w:val="a0"/>
    <w:uiPriority w:val="19"/>
    <w:qFormat/>
    <w:rsid w:val="00FC65C8"/>
    <w:rPr>
      <w:i/>
      <w:iCs/>
      <w:color w:val="808080" w:themeColor="text1" w:themeTint="7F"/>
    </w:rPr>
  </w:style>
  <w:style w:type="paragraph" w:customStyle="1" w:styleId="p8">
    <w:name w:val="p8"/>
    <w:basedOn w:val="a"/>
    <w:uiPriority w:val="99"/>
    <w:rsid w:val="004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7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3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67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3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2023-12-22T12:26:00Z</cp:lastPrinted>
  <dcterms:created xsi:type="dcterms:W3CDTF">2019-12-17T07:49:00Z</dcterms:created>
  <dcterms:modified xsi:type="dcterms:W3CDTF">2024-01-03T21:47:00Z</dcterms:modified>
</cp:coreProperties>
</file>