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88" w:rsidRDefault="00444688" w:rsidP="00444688">
      <w:pPr>
        <w:shd w:val="clear" w:color="auto" w:fill="FFFFFF"/>
        <w:spacing w:after="0"/>
        <w:ind w:left="-851" w:right="141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</w:pPr>
      <w:r w:rsidRPr="00444688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 xml:space="preserve">Дапаможам нашым дзецям </w:t>
      </w:r>
    </w:p>
    <w:p w:rsidR="00444688" w:rsidRDefault="00444688" w:rsidP="00444688">
      <w:pPr>
        <w:shd w:val="clear" w:color="auto" w:fill="FFFFFF"/>
        <w:spacing w:after="0"/>
        <w:ind w:left="-851" w:right="141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</w:pPr>
      <w:r w:rsidRPr="00444688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>авалодаць беларускай мовай</w:t>
      </w:r>
    </w:p>
    <w:p w:rsidR="00444688" w:rsidRPr="00444688" w:rsidRDefault="00444688" w:rsidP="00444688">
      <w:pPr>
        <w:shd w:val="clear" w:color="auto" w:fill="FFFFFF"/>
        <w:spacing w:after="0"/>
        <w:ind w:left="-851" w:right="141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</w:pPr>
    </w:p>
    <w:p w:rsidR="00444688" w:rsidRPr="00444688" w:rsidRDefault="00444688" w:rsidP="00444688">
      <w:pPr>
        <w:shd w:val="clear" w:color="auto" w:fill="FFFFFF"/>
        <w:spacing w:after="0"/>
        <w:ind w:left="-851" w:right="141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44688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95250" distR="95250" simplePos="0" relativeHeight="251658240" behindDoc="0" locked="0" layoutInCell="1" allowOverlap="0" wp14:anchorId="3B6A3C74" wp14:editId="759E13D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76375" cy="1485900"/>
            <wp:effectExtent l="0" t="0" r="9525" b="0"/>
            <wp:wrapSquare wrapText="bothSides"/>
            <wp:docPr id="1" name="Рисунок 1" descr="http://ddu507.minskedu.gov.by/ru/sm_full.aspx?guid=54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du507.minskedu.gov.by/ru/sm_full.aspx?guid=543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468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               Шануйце мову родную!</w:t>
      </w:r>
      <w:bookmarkStart w:id="0" w:name="_GoBack"/>
      <w:bookmarkEnd w:id="0"/>
      <w:r w:rsidRPr="0044468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  <w:t>                Багатую і мілагучную!</w:t>
      </w:r>
      <w:r w:rsidRPr="0044468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  <w:t>                Родная мова</w:t>
      </w:r>
      <w:proofErr w:type="gramStart"/>
      <w:r w:rsidRPr="0044468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  <w:t>                У</w:t>
      </w:r>
      <w:proofErr w:type="gramEnd"/>
      <w:r w:rsidRPr="0044468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марах, у песнях, у снах.</w:t>
      </w:r>
      <w:r w:rsidRPr="0044468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  <w:t>                Мае ў ёй кожнае слова</w:t>
      </w:r>
      <w:proofErr w:type="gramStart"/>
      <w:r w:rsidRPr="0044468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  <w:t>                С</w:t>
      </w:r>
      <w:proofErr w:type="gramEnd"/>
      <w:r w:rsidRPr="0044468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вой колер, і смак, і пах.</w:t>
      </w:r>
    </w:p>
    <w:p w:rsidR="00444688" w:rsidRPr="00444688" w:rsidRDefault="00444688" w:rsidP="00444688">
      <w:pPr>
        <w:shd w:val="clear" w:color="auto" w:fill="FFFFFF"/>
        <w:spacing w:after="0"/>
        <w:ind w:left="-851" w:right="141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44468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                                 А. Грачанікаў</w:t>
      </w:r>
    </w:p>
    <w:p w:rsidR="00444688" w:rsidRPr="00444688" w:rsidRDefault="00444688" w:rsidP="00444688">
      <w:pPr>
        <w:shd w:val="clear" w:color="auto" w:fill="FFFFFF"/>
        <w:spacing w:after="0"/>
        <w:ind w:left="-851"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Самае дарагое ў жыцці – </w:t>
      </w:r>
      <w:proofErr w:type="gramStart"/>
      <w:r w:rsidRPr="00444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тое</w:t>
      </w:r>
      <w:proofErr w:type="gramEnd"/>
      <w:r w:rsidRPr="00444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што закладзена ў сэрца з ранніх год.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44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Менавіта родная мова – сувязное звяно ў далучэнні дзяцей да агульначалавечых каштоўнасцей, традыцый і гістарычнага мінулага нашай Радзімы.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444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Pr="00444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боку дзяржавы гэтаму пытанню таксама надаецца вялікая ўвага.</w:t>
      </w:r>
    </w:p>
    <w:p w:rsidR="00444688" w:rsidRPr="00444688" w:rsidRDefault="00444688" w:rsidP="00444688">
      <w:pPr>
        <w:shd w:val="clear" w:color="auto" w:fill="FFFFFF"/>
        <w:spacing w:after="0"/>
        <w:ind w:left="-851"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заканадаўчым узроўні замацавана магчымасць рэалізацыі права кожнага дзіцяці на атрыманне адукацыі на беларускай мове.</w:t>
      </w:r>
    </w:p>
    <w:p w:rsidR="00444688" w:rsidRPr="00444688" w:rsidRDefault="00444688" w:rsidP="00444688">
      <w:pPr>
        <w:shd w:val="clear" w:color="auto" w:fill="FFFFFF"/>
        <w:spacing w:after="0"/>
        <w:ind w:left="-851"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Нягледзячы на  </w:t>
      </w:r>
      <w:proofErr w:type="gramStart"/>
      <w:r w:rsidRPr="00444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вял</w:t>
      </w:r>
      <w:proofErr w:type="gramEnd"/>
      <w:r w:rsidRPr="00444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ікую ўвагу да развіцця беларускага маўлення, навучанне дзяцей беларускай мове ў дзіцячым садку мае свае асаблівасці.</w:t>
      </w:r>
    </w:p>
    <w:p w:rsidR="00444688" w:rsidRPr="00444688" w:rsidRDefault="00444688" w:rsidP="00444688">
      <w:pPr>
        <w:shd w:val="clear" w:color="auto" w:fill="FFFFFF"/>
        <w:spacing w:after="0"/>
        <w:ind w:left="-851"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Маўленчае развіцце дашкольнікаў у Беларусі адбываецца ў спецыфічнай сацыялінгвістычнай сітуацыі руска-беларускага блізкароднаснага двухмоўя (бі</w:t>
      </w:r>
      <w:proofErr w:type="gramStart"/>
      <w:r w:rsidRPr="00444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444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інгвізму). Для большасці гарадскіх дзяцей першай мовай, на якой яны вучацца гаварыць і думаць, мець зносіны з акружаючымі іх людзьмі, з’яўляецца руская мова, а беларуская выступае для іх як другая.</w:t>
      </w:r>
    </w:p>
    <w:p w:rsidR="00444688" w:rsidRPr="00444688" w:rsidRDefault="00444688" w:rsidP="00444688">
      <w:pPr>
        <w:shd w:val="clear" w:color="auto" w:fill="FFFFFF"/>
        <w:spacing w:after="0"/>
        <w:ind w:left="-851"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Дашкольнікі мала чуюць родную мову ў шырокім ужытку, а таму маюць бедны </w:t>
      </w:r>
      <w:proofErr w:type="gramStart"/>
      <w:r w:rsidRPr="00444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слоўн</w:t>
      </w:r>
      <w:proofErr w:type="gramEnd"/>
      <w:r w:rsidRPr="00444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ікавы запас, іх маўленне знаходзіцца пад уплывам рускай мовы.</w:t>
      </w:r>
    </w:p>
    <w:p w:rsidR="00444688" w:rsidRPr="00444688" w:rsidRDefault="00444688" w:rsidP="00444688">
      <w:pPr>
        <w:shd w:val="clear" w:color="auto" w:fill="FFFFFF"/>
        <w:spacing w:after="0"/>
        <w:ind w:left="-851"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сувязі з гэтым, сам час патрабуе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44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звярнуцца да </w:t>
      </w:r>
      <w:proofErr w:type="gramStart"/>
      <w:r w:rsidRPr="00444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сваіх</w:t>
      </w:r>
      <w:proofErr w:type="gramEnd"/>
      <w:r w:rsidRPr="00444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вытокаў, далучаць дзяцей да беларускай нацыянальнай культуры, паглыбляць знаемства з родным краем, беларускімі традыцыямі, фальклорам, прывіваць пачуцце грамадскасці, любоў да Радзімы.</w:t>
      </w:r>
    </w:p>
    <w:p w:rsidR="00444688" w:rsidRPr="00444688" w:rsidRDefault="00444688" w:rsidP="00444688">
      <w:pPr>
        <w:shd w:val="clear" w:color="auto" w:fill="FFFFFF"/>
        <w:spacing w:after="0"/>
        <w:ind w:left="-851"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Вельмі </w:t>
      </w:r>
      <w:proofErr w:type="gramStart"/>
      <w:r w:rsidRPr="00444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важна</w:t>
      </w:r>
      <w:proofErr w:type="gramEnd"/>
      <w:r w:rsidRPr="00444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навучыць дзяцей з павагай ставіцца да беларускай мовы, не саромецца на ёй размаўляць. Важна, каб дзеці ведалі і шанавалі гісторыю </w:t>
      </w:r>
      <w:proofErr w:type="gramStart"/>
      <w:r w:rsidRPr="00444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сваіх</w:t>
      </w:r>
      <w:proofErr w:type="gramEnd"/>
      <w:r w:rsidRPr="00444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продкаў, родную прыроду. </w:t>
      </w:r>
      <w:proofErr w:type="gramStart"/>
      <w:r w:rsidRPr="00444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Адказнасць за гэта ляжыць на нас – педагогах і бацьках. І пачынаць работу трэба з выхавання ў самых маленькіх любові ў першую чаргу да роднай мовы.</w:t>
      </w:r>
      <w:proofErr w:type="gramEnd"/>
      <w:r w:rsidRPr="00444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Вялікае значэнне тут </w:t>
      </w:r>
      <w:proofErr w:type="gramStart"/>
      <w:r w:rsidRPr="00444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мае</w:t>
      </w:r>
      <w:proofErr w:type="gramEnd"/>
      <w:r w:rsidRPr="00444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асабісты прыклад дарослых. Трэба ўвесці рускамоўных дзяцей у атмасферу жывога беларускага слова, далучыць іх да багацця роднай мовы, навучыць адчуць яе прыгажосць, мелодыку, своеасаблівасць.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Ступень авалодання як роднай</w:t>
      </w:r>
      <w:r w:rsidRPr="00444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так і другой мовай у дзіцячым узросце ў многім залежыць ад таго, наколькі </w:t>
      </w:r>
      <w:proofErr w:type="gramStart"/>
      <w:r w:rsidRPr="00444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  <w:r w:rsidRPr="00444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ўна і правільна дзіця засвоіла іх на пачуццёвым узроўні. Пачуццё роднай мовы набываецца ў працэсе штодзённых зносін з іншымі людзьмі.</w:t>
      </w:r>
    </w:p>
    <w:p w:rsidR="00444688" w:rsidRPr="00444688" w:rsidRDefault="00444688" w:rsidP="00444688">
      <w:pPr>
        <w:shd w:val="clear" w:color="auto" w:fill="FFFFFF"/>
        <w:spacing w:after="0"/>
        <w:ind w:left="-851"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Азнаямленне з гісторыяй, культурай Беларусі дазваляе паказаць адметнасць беларускай зямлі, побыт яе жыхароў мінулых стагоддзяў, растлумачыць, адкуль пайшлі беларусы, расказаць пра выхаванне імі дзяцей, што ў вялікай меры садзейні</w:t>
      </w:r>
      <w:proofErr w:type="gramStart"/>
      <w:r w:rsidRPr="00444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чае</w:t>
      </w:r>
      <w:proofErr w:type="gramEnd"/>
      <w:r w:rsidRPr="00444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станаўленню беларускага маўлення дашкольнікаў, расшырае іх пазнавальны інтарэс.</w:t>
      </w:r>
    </w:p>
    <w:p w:rsidR="00444688" w:rsidRPr="00444688" w:rsidRDefault="00444688" w:rsidP="00444688">
      <w:pPr>
        <w:shd w:val="clear" w:color="auto" w:fill="FFFFFF"/>
        <w:spacing w:after="0"/>
        <w:ind w:left="-851"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Асаблiвую ўвагу ў рабоце са старэ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йшымі дашкольнікамі педагогі  надаю</w:t>
      </w:r>
      <w:r w:rsidRPr="00444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 </w:t>
      </w:r>
      <w:proofErr w:type="gramStart"/>
      <w:r w:rsidRPr="0044468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настольным</w:t>
      </w:r>
      <w:proofErr w:type="gramEnd"/>
      <w:r w:rsidRPr="0044468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дыдактычным, развіваючым гульням,</w:t>
      </w:r>
      <w:r w:rsidRPr="00444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якія:</w:t>
      </w:r>
    </w:p>
    <w:p w:rsidR="0095238F" w:rsidRDefault="00444688" w:rsidP="00444688">
      <w:pPr>
        <w:numPr>
          <w:ilvl w:val="0"/>
          <w:numId w:val="3"/>
        </w:numPr>
        <w:shd w:val="clear" w:color="auto" w:fill="FFFFFF"/>
        <w:spacing w:after="0"/>
        <w:ind w:left="-851"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садзейнічаюць </w:t>
      </w:r>
      <w:proofErr w:type="gramStart"/>
      <w:r w:rsidRPr="00444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фарм</w:t>
      </w:r>
      <w:proofErr w:type="gramEnd"/>
      <w:r w:rsidRPr="00444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іраванню ў выхаванцаў цікавасці да роднай мовы і жаданне авалодаць ёю;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44688" w:rsidRPr="00444688" w:rsidRDefault="00444688" w:rsidP="00444688">
      <w:pPr>
        <w:numPr>
          <w:ilvl w:val="0"/>
          <w:numId w:val="3"/>
        </w:numPr>
        <w:shd w:val="clear" w:color="auto" w:fill="FFFFFF"/>
        <w:spacing w:after="0"/>
        <w:ind w:left="-851"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развіваюць звязнае маўленне, граматычны лад мовы, актывізуюць  </w:t>
      </w:r>
      <w:proofErr w:type="gramStart"/>
      <w:r w:rsidRPr="00444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слоўн</w:t>
      </w:r>
      <w:proofErr w:type="gramEnd"/>
      <w:r w:rsidRPr="00444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ік;</w:t>
      </w:r>
    </w:p>
    <w:p w:rsidR="00444688" w:rsidRPr="00444688" w:rsidRDefault="00444688" w:rsidP="00444688">
      <w:pPr>
        <w:numPr>
          <w:ilvl w:val="0"/>
          <w:numId w:val="3"/>
        </w:numPr>
        <w:shd w:val="clear" w:color="auto" w:fill="FFFFFF"/>
        <w:spacing w:after="0"/>
        <w:ind w:left="-851"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вучаць дзяцей устанаўліваць і разумець сувяз</w:t>
      </w:r>
      <w:proofErr w:type="gramStart"/>
      <w:r w:rsidRPr="00444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</w:t>
      </w:r>
      <w:proofErr w:type="gramEnd"/>
      <w:r w:rsidRPr="00444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паміж назвамi прадметаў, іх прыкметамi і функцыянальнымі магчымасцямі;</w:t>
      </w:r>
    </w:p>
    <w:p w:rsidR="00444688" w:rsidRPr="00444688" w:rsidRDefault="00444688" w:rsidP="00444688">
      <w:pPr>
        <w:numPr>
          <w:ilvl w:val="0"/>
          <w:numId w:val="3"/>
        </w:numPr>
        <w:shd w:val="clear" w:color="auto" w:fill="FFFFFF"/>
        <w:spacing w:after="0"/>
        <w:ind w:left="-851"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садзейнічаюць развіццю ўвагі, мыслення, кемлівасці.</w:t>
      </w:r>
    </w:p>
    <w:p w:rsidR="00444688" w:rsidRPr="00444688" w:rsidRDefault="00444688" w:rsidP="00444688">
      <w:pPr>
        <w:shd w:val="clear" w:color="auto" w:fill="FFFFFF"/>
        <w:spacing w:after="0"/>
        <w:ind w:left="-851"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дзяцей, якія жывуць у рускамоўным бытавым асяроддзі, менавіта гульні з іх разнастайнымі сітуацыямі, сімвалічнымі дзеяннямі ствараюць асаблівую патрэбу ў беларускай мове.</w:t>
      </w:r>
    </w:p>
    <w:p w:rsidR="00444688" w:rsidRPr="00444688" w:rsidRDefault="00444688" w:rsidP="00444688">
      <w:pPr>
        <w:shd w:val="clear" w:color="auto" w:fill="FFFFFF"/>
        <w:spacing w:after="0"/>
        <w:ind w:left="-851"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 гульню ў тэатр дзеці таксама вучацца мове. Падрыхтоўка тэатралізаванай сцэнкі дае магчымасць выхавальніку вучыць дзяцей прыгожа, гучна вымаўляць словы на роднай мове, адчуваць рытм, музыку беларускага маўлення.</w:t>
      </w:r>
    </w:p>
    <w:p w:rsidR="00444688" w:rsidRPr="00444688" w:rsidRDefault="00444688" w:rsidP="00444688">
      <w:pPr>
        <w:shd w:val="clear" w:color="auto" w:fill="FFFFFF"/>
        <w:spacing w:after="0"/>
        <w:ind w:left="-851"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Матэрыялам для вывучэння фанетыкі, лексікі, граматыкі беларускай мовы могуць служыць маленькія вершаваныя формы, фальклорныя паэтычныя творы.</w:t>
      </w:r>
    </w:p>
    <w:p w:rsidR="00444688" w:rsidRPr="00444688" w:rsidRDefault="00444688" w:rsidP="00444688">
      <w:pPr>
        <w:shd w:val="clear" w:color="auto" w:fill="FFFFFF"/>
        <w:spacing w:after="0"/>
        <w:ind w:left="-851"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 форме яны яскравыя, дасціпныя, забаўныя, падабаюцца дзецям, </w:t>
      </w:r>
      <w:proofErr w:type="gramStart"/>
      <w:r w:rsidRPr="00444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лёгка</w:t>
      </w:r>
      <w:proofErr w:type="gramEnd"/>
      <w:r w:rsidRPr="00444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запамінаюц</w:t>
      </w:r>
      <w:r w:rsidR="009523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ца, актыўна ўжываюцца ў гульнях; г</w:t>
      </w:r>
      <w:r w:rsidRPr="00444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арантуюць станоўчую матывацыю засваення беларускай мовы, садзейнічаюць павышэнню дзіцячай самаацэнкі.</w:t>
      </w:r>
    </w:p>
    <w:p w:rsidR="0095238F" w:rsidRDefault="0095238F" w:rsidP="00444688">
      <w:pPr>
        <w:shd w:val="clear" w:color="auto" w:fill="FFFFFF"/>
        <w:spacing w:after="0"/>
        <w:ind w:left="-851"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44688" w:rsidRPr="00444688" w:rsidRDefault="00444688" w:rsidP="00444688">
      <w:pPr>
        <w:shd w:val="clear" w:color="auto" w:fill="FFFFFF"/>
        <w:spacing w:after="0"/>
        <w:ind w:left="-851"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Давайце дапаможам нашым дзецям авалодаць беларускай мовай. Будзем выхоўваць дзяцей </w:t>
      </w:r>
      <w:proofErr w:type="gramStart"/>
      <w:r w:rsidRPr="00444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добрым</w:t>
      </w:r>
      <w:proofErr w:type="gramEnd"/>
      <w:r w:rsidRPr="00444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і, разумнымі, дапытлівымі, церпялівымі і ўважлівымі да ўсяго. І адначасова абуджаць веру дзіцяці ў тое, што яно вырасце патрэбным на зямлі чалавекам.</w:t>
      </w:r>
    </w:p>
    <w:p w:rsidR="00444688" w:rsidRPr="00444688" w:rsidRDefault="00444688" w:rsidP="00444688">
      <w:pPr>
        <w:shd w:val="clear" w:color="auto" w:fill="FFFFFF"/>
        <w:spacing w:after="0"/>
        <w:ind w:left="-851"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44688" w:rsidRPr="00444688" w:rsidRDefault="00444688" w:rsidP="00444688">
      <w:pPr>
        <w:shd w:val="clear" w:color="auto" w:fill="FFFFFF"/>
        <w:spacing w:after="0"/>
        <w:ind w:left="-851" w:right="14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6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67B47" w:rsidRPr="00444688" w:rsidRDefault="00E67B47" w:rsidP="00444688">
      <w:pPr>
        <w:spacing w:after="0"/>
        <w:ind w:left="-851" w:right="141"/>
        <w:rPr>
          <w:rFonts w:ascii="Times New Roman" w:hAnsi="Times New Roman" w:cs="Times New Roman"/>
          <w:sz w:val="28"/>
          <w:szCs w:val="28"/>
        </w:rPr>
      </w:pPr>
    </w:p>
    <w:sectPr w:rsidR="00E67B47" w:rsidRPr="00444688" w:rsidSect="00444688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C3171"/>
    <w:multiLevelType w:val="multilevel"/>
    <w:tmpl w:val="050E35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2C6444"/>
    <w:multiLevelType w:val="multilevel"/>
    <w:tmpl w:val="BAA84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6D483F"/>
    <w:multiLevelType w:val="multilevel"/>
    <w:tmpl w:val="DEA4E2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88"/>
    <w:rsid w:val="00444688"/>
    <w:rsid w:val="0095238F"/>
    <w:rsid w:val="00D42C9C"/>
    <w:rsid w:val="00E6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46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46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4468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44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446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46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46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4468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44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446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2834">
          <w:marLeft w:val="0"/>
          <w:marRight w:val="0"/>
          <w:marTop w:val="0"/>
          <w:marBottom w:val="240"/>
          <w:divBdr>
            <w:top w:val="dotted" w:sz="6" w:space="12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2024-01-02T12:38:00Z</dcterms:created>
  <dcterms:modified xsi:type="dcterms:W3CDTF">2024-01-02T13:12:00Z</dcterms:modified>
</cp:coreProperties>
</file>