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E357" w14:textId="77777777" w:rsidR="00514C5A" w:rsidRDefault="00514C5A" w:rsidP="00581DE6">
      <w:pPr>
        <w:pStyle w:val="a3"/>
        <w:rPr>
          <w:rFonts w:ascii="Times New Roman" w:hAnsi="Times New Roman"/>
          <w:sz w:val="28"/>
          <w:szCs w:val="28"/>
        </w:rPr>
      </w:pPr>
      <w:r>
        <w:t xml:space="preserve"> </w:t>
      </w:r>
    </w:p>
    <w:p w14:paraId="78EA5C3D" w14:textId="77777777" w:rsidR="00514C5A" w:rsidRDefault="00514C5A" w:rsidP="00581DE6">
      <w:pPr>
        <w:pStyle w:val="a3"/>
        <w:jc w:val="center"/>
        <w:rPr>
          <w:rFonts w:ascii="Times New Roman" w:hAnsi="Times New Roman"/>
          <w:sz w:val="28"/>
          <w:szCs w:val="28"/>
        </w:rPr>
      </w:pPr>
      <w:r>
        <w:rPr>
          <w:rFonts w:ascii="Times New Roman" w:hAnsi="Times New Roman"/>
          <w:sz w:val="28"/>
          <w:szCs w:val="28"/>
          <w:lang w:val="be-BY"/>
        </w:rPr>
        <w:t>ГОСУДАРСТВЕННОЕ  УЧРЕЖДЕНИЕ  ОБРАЗОВАНИЯ</w:t>
      </w:r>
    </w:p>
    <w:p w14:paraId="51E195FB" w14:textId="77777777" w:rsidR="00514C5A" w:rsidRDefault="00581DE6" w:rsidP="00581DE6">
      <w:pPr>
        <w:pStyle w:val="a3"/>
        <w:jc w:val="center"/>
        <w:rPr>
          <w:rFonts w:ascii="Times New Roman" w:hAnsi="Times New Roman"/>
          <w:sz w:val="28"/>
          <w:szCs w:val="28"/>
          <w:lang w:val="be-BY"/>
        </w:rPr>
      </w:pPr>
      <w:r>
        <w:rPr>
          <w:rFonts w:ascii="Times New Roman" w:hAnsi="Times New Roman"/>
          <w:sz w:val="28"/>
          <w:szCs w:val="28"/>
          <w:lang w:val="be-BY"/>
        </w:rPr>
        <w:t xml:space="preserve">“ СЛОБОДСКОЙ ДЕТСКИЙ  САД  </w:t>
      </w:r>
      <w:r w:rsidR="00514C5A">
        <w:rPr>
          <w:rFonts w:ascii="Times New Roman" w:hAnsi="Times New Roman"/>
          <w:sz w:val="28"/>
          <w:szCs w:val="28"/>
          <w:lang w:val="be-BY"/>
        </w:rPr>
        <w:t>ПРУЖАН</w:t>
      </w:r>
      <w:r>
        <w:rPr>
          <w:rFonts w:ascii="Times New Roman" w:hAnsi="Times New Roman"/>
          <w:sz w:val="28"/>
          <w:szCs w:val="28"/>
          <w:lang w:val="be-BY"/>
        </w:rPr>
        <w:t>СКОГО  РАЙОНА</w:t>
      </w:r>
      <w:r w:rsidR="00514C5A">
        <w:rPr>
          <w:rFonts w:ascii="Times New Roman" w:hAnsi="Times New Roman"/>
          <w:sz w:val="28"/>
          <w:szCs w:val="28"/>
          <w:lang w:val="be-BY"/>
        </w:rPr>
        <w:t>”</w:t>
      </w:r>
    </w:p>
    <w:p w14:paraId="5643A7E8" w14:textId="77777777" w:rsidR="00514C5A" w:rsidRPr="00514C5A" w:rsidRDefault="00514C5A" w:rsidP="00581DE6">
      <w:pPr>
        <w:jc w:val="center"/>
        <w:rPr>
          <w:lang w:val="be-BY"/>
        </w:rPr>
      </w:pPr>
    </w:p>
    <w:p w14:paraId="7C8D546E" w14:textId="77777777" w:rsidR="00514C5A" w:rsidRPr="00581DE6" w:rsidRDefault="00AE23C0" w:rsidP="00581DE6">
      <w:pPr>
        <w:pStyle w:val="a3"/>
        <w:rPr>
          <w:rFonts w:ascii="Times New Roman" w:hAnsi="Times New Roman"/>
          <w:sz w:val="30"/>
          <w:szCs w:val="30"/>
        </w:rPr>
      </w:pPr>
      <w:r>
        <w:rPr>
          <w:rFonts w:ascii="Times New Roman" w:hAnsi="Times New Roman"/>
          <w:sz w:val="28"/>
          <w:szCs w:val="28"/>
        </w:rPr>
        <w:t xml:space="preserve"> </w:t>
      </w:r>
      <w:r w:rsidR="00514C5A" w:rsidRPr="00581DE6">
        <w:rPr>
          <w:rFonts w:ascii="Times New Roman" w:hAnsi="Times New Roman"/>
          <w:sz w:val="30"/>
          <w:szCs w:val="30"/>
        </w:rPr>
        <w:t xml:space="preserve">Консультация  </w:t>
      </w:r>
      <w:r w:rsidR="00581DE6" w:rsidRPr="00581DE6">
        <w:rPr>
          <w:rFonts w:ascii="Times New Roman" w:hAnsi="Times New Roman"/>
          <w:sz w:val="30"/>
          <w:szCs w:val="30"/>
        </w:rPr>
        <w:t>для  педагогов</w:t>
      </w:r>
    </w:p>
    <w:p w14:paraId="54ED0868" w14:textId="77777777" w:rsidR="00AE23C0" w:rsidRPr="00581DE6" w:rsidRDefault="00AE23C0" w:rsidP="00581DE6">
      <w:pPr>
        <w:pStyle w:val="a3"/>
        <w:rPr>
          <w:rFonts w:ascii="Times New Roman" w:hAnsi="Times New Roman"/>
          <w:sz w:val="30"/>
          <w:szCs w:val="30"/>
        </w:rPr>
      </w:pPr>
      <w:r w:rsidRPr="00581DE6">
        <w:rPr>
          <w:rFonts w:ascii="Times New Roman" w:hAnsi="Times New Roman"/>
          <w:sz w:val="30"/>
          <w:szCs w:val="30"/>
        </w:rPr>
        <w:t xml:space="preserve"> </w:t>
      </w:r>
    </w:p>
    <w:p w14:paraId="24684EC8" w14:textId="77777777" w:rsidR="00514C5A" w:rsidRPr="00581DE6" w:rsidRDefault="00514C5A" w:rsidP="00581DE6">
      <w:pPr>
        <w:pStyle w:val="a3"/>
        <w:rPr>
          <w:rFonts w:ascii="Times New Roman" w:hAnsi="Times New Roman"/>
          <w:sz w:val="30"/>
          <w:szCs w:val="30"/>
        </w:rPr>
      </w:pPr>
      <w:r w:rsidRPr="00581DE6">
        <w:rPr>
          <w:rFonts w:ascii="Times New Roman" w:hAnsi="Times New Roman"/>
          <w:sz w:val="30"/>
          <w:szCs w:val="30"/>
        </w:rPr>
        <w:t>«Как начать игру»</w:t>
      </w:r>
    </w:p>
    <w:p w14:paraId="50A30FB1" w14:textId="77777777" w:rsidR="00581DE6" w:rsidRPr="00581DE6" w:rsidRDefault="00581DE6" w:rsidP="00581DE6">
      <w:pPr>
        <w:spacing w:line="240" w:lineRule="auto"/>
        <w:rPr>
          <w:sz w:val="30"/>
          <w:szCs w:val="30"/>
        </w:rPr>
      </w:pPr>
    </w:p>
    <w:p w14:paraId="378B31C8" w14:textId="77777777" w:rsidR="00514C5A" w:rsidRDefault="00514C5A" w:rsidP="00581DE6">
      <w:pPr>
        <w:spacing w:after="0" w:line="240" w:lineRule="auto"/>
      </w:pPr>
      <w:r>
        <w:t xml:space="preserve">  </w:t>
      </w:r>
    </w:p>
    <w:p w14:paraId="72018AF6" w14:textId="77777777" w:rsidR="00837F27" w:rsidRPr="00FF4BEA" w:rsidRDefault="00514C5A" w:rsidP="005B0981">
      <w:pPr>
        <w:pStyle w:val="a3"/>
        <w:jc w:val="both"/>
        <w:rPr>
          <w:rFonts w:ascii="Times New Roman" w:hAnsi="Times New Roman"/>
          <w:sz w:val="28"/>
          <w:szCs w:val="28"/>
        </w:rPr>
      </w:pPr>
      <w:r w:rsidRPr="00FF4BEA">
        <w:rPr>
          <w:rFonts w:ascii="Times New Roman" w:hAnsi="Times New Roman"/>
          <w:sz w:val="24"/>
          <w:szCs w:val="24"/>
        </w:rPr>
        <w:t xml:space="preserve">            </w:t>
      </w:r>
      <w:r w:rsidR="00837F27" w:rsidRPr="00FF4BEA">
        <w:rPr>
          <w:rFonts w:ascii="Times New Roman" w:hAnsi="Times New Roman"/>
          <w:sz w:val="28"/>
          <w:szCs w:val="28"/>
        </w:rPr>
        <w:t>Игра представляет собой особую деятельность, которая расцветает в детские годы и сопровождает человека на протяжении всей его жизни. Неудивительно, что проблемы игры привлекала и привлекает к себе внимание исследователей, причем, не только педагогов и психологов, но и философов, социологов, биологов, этнографов. В настоящее время общепризнанно, что игра является ведущей деятельностью ребенка дошкольного возраста. Развивающий характер игры заключается в том, что она выд</w:t>
      </w:r>
      <w:r w:rsidR="00FF4BEA" w:rsidRPr="00FF4BEA">
        <w:rPr>
          <w:rFonts w:ascii="Times New Roman" w:hAnsi="Times New Roman"/>
          <w:sz w:val="28"/>
          <w:szCs w:val="28"/>
        </w:rPr>
        <w:t>вигает ряд требований к ребенку</w:t>
      </w:r>
    </w:p>
    <w:p w14:paraId="403D003F" w14:textId="77777777" w:rsidR="00837F27" w:rsidRPr="00FF4BEA" w:rsidRDefault="00FF4BEA" w:rsidP="005B0981">
      <w:pPr>
        <w:pStyle w:val="a3"/>
        <w:jc w:val="both"/>
        <w:rPr>
          <w:rFonts w:ascii="Times New Roman" w:hAnsi="Times New Roman"/>
          <w:sz w:val="28"/>
          <w:szCs w:val="28"/>
        </w:rPr>
      </w:pPr>
      <w:r>
        <w:rPr>
          <w:rFonts w:ascii="Times New Roman" w:hAnsi="Times New Roman"/>
          <w:sz w:val="28"/>
          <w:szCs w:val="28"/>
        </w:rPr>
        <w:t xml:space="preserve">          </w:t>
      </w:r>
      <w:r w:rsidR="00837F27" w:rsidRPr="00FF4BEA">
        <w:rPr>
          <w:rFonts w:ascii="Times New Roman" w:hAnsi="Times New Roman"/>
          <w:sz w:val="28"/>
          <w:szCs w:val="28"/>
        </w:rPr>
        <w:t>Первое требование, обращенное со стороны сюжетно-ролевой игры к ребенку, это действие в воображаемом плане. Необходимость действовать в воображаемом плане ведет к развитию у детей символической функции мышления, формированию плана представлений, построению воображаемой ситуации.</w:t>
      </w:r>
    </w:p>
    <w:p w14:paraId="7F3F348B" w14:textId="77777777" w:rsidR="00837F27" w:rsidRPr="00FF4BEA" w:rsidRDefault="00FF4BEA" w:rsidP="005B0981">
      <w:pPr>
        <w:pStyle w:val="a3"/>
        <w:jc w:val="both"/>
        <w:rPr>
          <w:rFonts w:ascii="Times New Roman" w:hAnsi="Times New Roman"/>
          <w:sz w:val="28"/>
          <w:szCs w:val="28"/>
        </w:rPr>
      </w:pPr>
      <w:r>
        <w:rPr>
          <w:rFonts w:ascii="Times New Roman" w:hAnsi="Times New Roman"/>
          <w:sz w:val="28"/>
          <w:szCs w:val="28"/>
        </w:rPr>
        <w:t xml:space="preserve">          </w:t>
      </w:r>
      <w:r w:rsidR="00837F27" w:rsidRPr="00FF4BEA">
        <w:rPr>
          <w:rFonts w:ascii="Times New Roman" w:hAnsi="Times New Roman"/>
          <w:sz w:val="28"/>
          <w:szCs w:val="28"/>
        </w:rPr>
        <w:t xml:space="preserve">Второе требование - умение ребенка определенным образом ориентироваться в системе человеческих взаимоотношений, т. к. игра направлена именно на их воспроизведение. </w:t>
      </w:r>
    </w:p>
    <w:p w14:paraId="36CFB986" w14:textId="77777777" w:rsidR="00837F27" w:rsidRPr="00FF4BEA" w:rsidRDefault="00FF4BEA" w:rsidP="005B0981">
      <w:pPr>
        <w:pStyle w:val="a3"/>
        <w:jc w:val="both"/>
        <w:rPr>
          <w:rFonts w:ascii="Times New Roman" w:hAnsi="Times New Roman"/>
          <w:sz w:val="28"/>
          <w:szCs w:val="28"/>
        </w:rPr>
      </w:pPr>
      <w:r>
        <w:rPr>
          <w:rFonts w:ascii="Times New Roman" w:hAnsi="Times New Roman"/>
          <w:sz w:val="28"/>
          <w:szCs w:val="28"/>
        </w:rPr>
        <w:t xml:space="preserve">         </w:t>
      </w:r>
      <w:r w:rsidR="00EB7AA6">
        <w:rPr>
          <w:rFonts w:ascii="Times New Roman" w:hAnsi="Times New Roman"/>
          <w:sz w:val="28"/>
          <w:szCs w:val="28"/>
        </w:rPr>
        <w:t xml:space="preserve"> </w:t>
      </w:r>
      <w:r w:rsidR="00837F27" w:rsidRPr="00FF4BEA">
        <w:rPr>
          <w:rFonts w:ascii="Times New Roman" w:hAnsi="Times New Roman"/>
          <w:sz w:val="28"/>
          <w:szCs w:val="28"/>
        </w:rPr>
        <w:t>Третье требование - формирование реальных взаимоотношений между играющими детьми. Совместная игра невозможна без согласования действий.</w:t>
      </w:r>
    </w:p>
    <w:p w14:paraId="5A0D1B6D" w14:textId="77777777" w:rsidR="009F0659" w:rsidRPr="009F0659" w:rsidRDefault="00FF4BEA" w:rsidP="005B0981">
      <w:pPr>
        <w:pStyle w:val="a3"/>
        <w:jc w:val="both"/>
        <w:rPr>
          <w:rFonts w:ascii="Times New Roman" w:hAnsi="Times New Roman"/>
          <w:sz w:val="28"/>
          <w:szCs w:val="28"/>
        </w:rPr>
      </w:pPr>
      <w:r w:rsidRPr="009F0659">
        <w:rPr>
          <w:rFonts w:ascii="Times New Roman" w:hAnsi="Times New Roman"/>
          <w:sz w:val="28"/>
          <w:szCs w:val="28"/>
        </w:rPr>
        <w:t xml:space="preserve">        </w:t>
      </w:r>
      <w:r w:rsidR="009F0659">
        <w:rPr>
          <w:rFonts w:ascii="Times New Roman" w:hAnsi="Times New Roman"/>
          <w:sz w:val="28"/>
          <w:szCs w:val="28"/>
        </w:rPr>
        <w:t xml:space="preserve"> </w:t>
      </w:r>
      <w:r w:rsidRPr="009F0659">
        <w:rPr>
          <w:rFonts w:ascii="Times New Roman" w:hAnsi="Times New Roman"/>
          <w:sz w:val="28"/>
          <w:szCs w:val="28"/>
        </w:rPr>
        <w:t xml:space="preserve"> </w:t>
      </w:r>
      <w:r w:rsidR="00837F27" w:rsidRPr="009F0659">
        <w:rPr>
          <w:rFonts w:ascii="Times New Roman" w:hAnsi="Times New Roman"/>
          <w:sz w:val="28"/>
          <w:szCs w:val="28"/>
        </w:rPr>
        <w:t>Все мы знаем, как важна игра для детей дошкольного возраста, все мы осознаем тот факт,</w:t>
      </w:r>
      <w:r w:rsidRPr="009F0659">
        <w:rPr>
          <w:rFonts w:ascii="Times New Roman" w:hAnsi="Times New Roman"/>
          <w:sz w:val="28"/>
          <w:szCs w:val="28"/>
        </w:rPr>
        <w:t xml:space="preserve"> что развитие детей в </w:t>
      </w:r>
      <w:r w:rsidR="00837F27" w:rsidRPr="009F0659">
        <w:rPr>
          <w:rFonts w:ascii="Times New Roman" w:hAnsi="Times New Roman"/>
          <w:sz w:val="28"/>
          <w:szCs w:val="28"/>
        </w:rPr>
        <w:t xml:space="preserve"> учреждении</w:t>
      </w:r>
      <w:r w:rsidRPr="009F0659">
        <w:rPr>
          <w:rFonts w:ascii="Times New Roman" w:hAnsi="Times New Roman"/>
          <w:sz w:val="28"/>
          <w:szCs w:val="28"/>
        </w:rPr>
        <w:t xml:space="preserve"> дошкольного образования </w:t>
      </w:r>
      <w:r w:rsidR="00837F27" w:rsidRPr="009F0659">
        <w:rPr>
          <w:rFonts w:ascii="Times New Roman" w:hAnsi="Times New Roman"/>
          <w:sz w:val="28"/>
          <w:szCs w:val="28"/>
        </w:rPr>
        <w:t xml:space="preserve"> неэффективно вне игры. У детей мало впечатлений, эмоций, праздников, без которых невозможно развитие игры. Большинство впечатлений дети получают из телевизионных передач, игра </w:t>
      </w:r>
      <w:r w:rsidRPr="009F0659">
        <w:rPr>
          <w:rFonts w:ascii="Times New Roman" w:hAnsi="Times New Roman"/>
          <w:sz w:val="28"/>
          <w:szCs w:val="28"/>
        </w:rPr>
        <w:t xml:space="preserve"> - </w:t>
      </w:r>
      <w:r w:rsidR="00837F27" w:rsidRPr="009F0659">
        <w:rPr>
          <w:rFonts w:ascii="Times New Roman" w:hAnsi="Times New Roman"/>
          <w:sz w:val="28"/>
          <w:szCs w:val="28"/>
        </w:rPr>
        <w:t xml:space="preserve">отображение жизни взрослых людей, играя ребенок, подражает им, моделирует разнообразие, социально - культурные ситуации и отношения. В последнее время дети не знают, чем занимаются их родители. В графе должность - риелторы, менеджеры, дилеры, агенты и т. д. родители не могут внятно объяснить ребенку, чем они занимаются. От детского наблюдения ушли профессии продавца, портного, закройщика и т. д., а между тем </w:t>
      </w:r>
      <w:r w:rsidR="00EB7AA6">
        <w:rPr>
          <w:rFonts w:ascii="Times New Roman" w:hAnsi="Times New Roman"/>
          <w:sz w:val="28"/>
          <w:szCs w:val="28"/>
        </w:rPr>
        <w:t>условия для этих игр создаются.</w:t>
      </w:r>
      <w:r w:rsidR="00837F27" w:rsidRPr="009F0659">
        <w:rPr>
          <w:rFonts w:ascii="Times New Roman" w:hAnsi="Times New Roman"/>
          <w:sz w:val="28"/>
          <w:szCs w:val="28"/>
        </w:rPr>
        <w:t xml:space="preserve"> В настоящее время существует три основных метода руководства играми детей.</w:t>
      </w:r>
    </w:p>
    <w:p w14:paraId="43E204F5" w14:textId="77777777" w:rsidR="00EB7AA6" w:rsidRDefault="009F0659" w:rsidP="005B0981">
      <w:pPr>
        <w:pStyle w:val="a3"/>
        <w:jc w:val="both"/>
        <w:rPr>
          <w:rFonts w:ascii="Times New Roman" w:hAnsi="Times New Roman"/>
          <w:sz w:val="28"/>
          <w:szCs w:val="28"/>
        </w:rPr>
      </w:pPr>
      <w:r>
        <w:rPr>
          <w:rFonts w:ascii="Times New Roman" w:hAnsi="Times New Roman"/>
          <w:sz w:val="28"/>
          <w:szCs w:val="28"/>
        </w:rPr>
        <w:t xml:space="preserve">             </w:t>
      </w:r>
    </w:p>
    <w:p w14:paraId="50E4F51B" w14:textId="77777777" w:rsidR="00EB7AA6" w:rsidRDefault="00EB7AA6" w:rsidP="00581DE6">
      <w:pPr>
        <w:pStyle w:val="a3"/>
        <w:jc w:val="both"/>
        <w:rPr>
          <w:rFonts w:ascii="Times New Roman" w:hAnsi="Times New Roman"/>
          <w:sz w:val="28"/>
          <w:szCs w:val="28"/>
        </w:rPr>
      </w:pPr>
    </w:p>
    <w:p w14:paraId="7A9BFF4C" w14:textId="77777777" w:rsidR="00581DE6" w:rsidRDefault="00EB7AA6" w:rsidP="00581DE6">
      <w:pPr>
        <w:pStyle w:val="a3"/>
        <w:jc w:val="both"/>
        <w:rPr>
          <w:rFonts w:ascii="Times New Roman" w:hAnsi="Times New Roman"/>
          <w:sz w:val="28"/>
          <w:szCs w:val="28"/>
        </w:rPr>
      </w:pPr>
      <w:r>
        <w:rPr>
          <w:rFonts w:ascii="Times New Roman" w:hAnsi="Times New Roman"/>
          <w:sz w:val="28"/>
          <w:szCs w:val="28"/>
        </w:rPr>
        <w:t xml:space="preserve">           </w:t>
      </w:r>
      <w:r w:rsidR="009F0659">
        <w:rPr>
          <w:rFonts w:ascii="Times New Roman" w:hAnsi="Times New Roman"/>
          <w:sz w:val="28"/>
          <w:szCs w:val="28"/>
        </w:rPr>
        <w:t xml:space="preserve"> </w:t>
      </w:r>
      <w:r w:rsidR="00837F27" w:rsidRPr="009F0659">
        <w:rPr>
          <w:rFonts w:ascii="Times New Roman" w:hAnsi="Times New Roman"/>
          <w:sz w:val="28"/>
          <w:szCs w:val="28"/>
        </w:rPr>
        <w:t xml:space="preserve">Первый метод - руководства сюжетными играми детей разработан </w:t>
      </w:r>
    </w:p>
    <w:p w14:paraId="4D9DF56E" w14:textId="77777777" w:rsidR="00837F27" w:rsidRPr="009F0659" w:rsidRDefault="00837F27" w:rsidP="00581DE6">
      <w:pPr>
        <w:pStyle w:val="a3"/>
        <w:jc w:val="both"/>
        <w:rPr>
          <w:rFonts w:ascii="Times New Roman" w:hAnsi="Times New Roman"/>
          <w:sz w:val="28"/>
          <w:szCs w:val="28"/>
        </w:rPr>
      </w:pPr>
      <w:r w:rsidRPr="009F0659">
        <w:rPr>
          <w:rFonts w:ascii="Times New Roman" w:hAnsi="Times New Roman"/>
          <w:sz w:val="28"/>
          <w:szCs w:val="28"/>
        </w:rPr>
        <w:lastRenderedPageBreak/>
        <w:t xml:space="preserve">Д. В. </w:t>
      </w:r>
      <w:proofErr w:type="spellStart"/>
      <w:r w:rsidRPr="009F0659">
        <w:rPr>
          <w:rFonts w:ascii="Times New Roman" w:hAnsi="Times New Roman"/>
          <w:sz w:val="28"/>
          <w:szCs w:val="28"/>
        </w:rPr>
        <w:t>Менджерицкиой</w:t>
      </w:r>
      <w:proofErr w:type="spellEnd"/>
      <w:r w:rsidRPr="009F0659">
        <w:rPr>
          <w:rFonts w:ascii="Times New Roman" w:hAnsi="Times New Roman"/>
          <w:sz w:val="28"/>
          <w:szCs w:val="28"/>
        </w:rPr>
        <w:t>. По ее мнению, основной путь воздействия педагога на детскую игру и воспитания детей в игре - влияние на ее содержание, т. е.</w:t>
      </w:r>
      <w:r w:rsidR="009F0659">
        <w:rPr>
          <w:rFonts w:ascii="Times New Roman" w:hAnsi="Times New Roman"/>
          <w:sz w:val="28"/>
          <w:szCs w:val="28"/>
        </w:rPr>
        <w:t xml:space="preserve"> на выбор темы, развитие сюжета, </w:t>
      </w:r>
      <w:r w:rsidRPr="009F0659">
        <w:rPr>
          <w:rFonts w:ascii="Times New Roman" w:hAnsi="Times New Roman"/>
          <w:sz w:val="28"/>
          <w:szCs w:val="28"/>
        </w:rPr>
        <w:t xml:space="preserve"> осуществление игрового действия, так и пояснение его смысла партнера</w:t>
      </w:r>
      <w:r w:rsidR="00264085">
        <w:rPr>
          <w:rFonts w:ascii="Times New Roman" w:hAnsi="Times New Roman"/>
          <w:sz w:val="28"/>
          <w:szCs w:val="28"/>
        </w:rPr>
        <w:t xml:space="preserve">м - взрослому или сверстнику, на </w:t>
      </w:r>
      <w:r w:rsidRPr="009F0659">
        <w:rPr>
          <w:rFonts w:ascii="Times New Roman" w:hAnsi="Times New Roman"/>
          <w:sz w:val="28"/>
          <w:szCs w:val="28"/>
        </w:rPr>
        <w:t>распределение ролей и на реализацию игровых образов.</w:t>
      </w:r>
    </w:p>
    <w:p w14:paraId="3FDD4950" w14:textId="77777777" w:rsidR="00837F27" w:rsidRPr="009F0659" w:rsidRDefault="00513670" w:rsidP="00581DE6">
      <w:pPr>
        <w:pStyle w:val="a3"/>
        <w:jc w:val="both"/>
        <w:rPr>
          <w:rFonts w:ascii="Times New Roman" w:hAnsi="Times New Roman"/>
          <w:sz w:val="28"/>
          <w:szCs w:val="28"/>
        </w:rPr>
      </w:pPr>
      <w:r>
        <w:rPr>
          <w:rFonts w:ascii="Times New Roman" w:hAnsi="Times New Roman"/>
          <w:sz w:val="28"/>
          <w:szCs w:val="28"/>
        </w:rPr>
        <w:t xml:space="preserve">            </w:t>
      </w:r>
      <w:r w:rsidR="00837F27" w:rsidRPr="009F0659">
        <w:rPr>
          <w:rFonts w:ascii="Times New Roman" w:hAnsi="Times New Roman"/>
          <w:sz w:val="28"/>
          <w:szCs w:val="28"/>
        </w:rPr>
        <w:t>Второй метод - метод формирования игры как деятельности принадлежит Н. Я. Михайленко и Н. А. Коротковой. Он основан на реализации трех основных принципов.</w:t>
      </w:r>
    </w:p>
    <w:p w14:paraId="27525F6D" w14:textId="77777777" w:rsidR="00837F27" w:rsidRPr="009F0659" w:rsidRDefault="00513670" w:rsidP="00581DE6">
      <w:pPr>
        <w:pStyle w:val="a3"/>
        <w:jc w:val="both"/>
        <w:rPr>
          <w:rFonts w:ascii="Times New Roman" w:hAnsi="Times New Roman"/>
          <w:sz w:val="28"/>
          <w:szCs w:val="28"/>
        </w:rPr>
      </w:pPr>
      <w:r>
        <w:rPr>
          <w:rFonts w:ascii="Times New Roman" w:hAnsi="Times New Roman"/>
          <w:sz w:val="28"/>
          <w:szCs w:val="28"/>
        </w:rPr>
        <w:t xml:space="preserve">            </w:t>
      </w:r>
      <w:r w:rsidR="00837F27" w:rsidRPr="009F0659">
        <w:rPr>
          <w:rFonts w:ascii="Times New Roman" w:hAnsi="Times New Roman"/>
          <w:sz w:val="28"/>
          <w:szCs w:val="28"/>
        </w:rPr>
        <w:t xml:space="preserve">Первый принцип </w:t>
      </w:r>
      <w:r>
        <w:rPr>
          <w:rFonts w:ascii="Times New Roman" w:hAnsi="Times New Roman"/>
          <w:sz w:val="28"/>
          <w:szCs w:val="28"/>
        </w:rPr>
        <w:t xml:space="preserve"> - </w:t>
      </w:r>
      <w:r w:rsidR="00837F27" w:rsidRPr="009F0659">
        <w:rPr>
          <w:rFonts w:ascii="Times New Roman" w:hAnsi="Times New Roman"/>
          <w:sz w:val="28"/>
          <w:szCs w:val="28"/>
        </w:rPr>
        <w:t>орга</w:t>
      </w:r>
      <w:r>
        <w:rPr>
          <w:rFonts w:ascii="Times New Roman" w:hAnsi="Times New Roman"/>
          <w:sz w:val="28"/>
          <w:szCs w:val="28"/>
        </w:rPr>
        <w:t xml:space="preserve">низации сюжетной игры в яслях - </w:t>
      </w:r>
      <w:r w:rsidR="00837F27" w:rsidRPr="009F0659">
        <w:rPr>
          <w:rFonts w:ascii="Times New Roman" w:hAnsi="Times New Roman"/>
          <w:sz w:val="28"/>
          <w:szCs w:val="28"/>
        </w:rPr>
        <w:t>саду.</w:t>
      </w:r>
    </w:p>
    <w:p w14:paraId="1E239884" w14:textId="77777777" w:rsidR="00837F27" w:rsidRPr="009F0659" w:rsidRDefault="00513670" w:rsidP="00581DE6">
      <w:pPr>
        <w:pStyle w:val="a3"/>
        <w:jc w:val="both"/>
        <w:rPr>
          <w:rFonts w:ascii="Times New Roman" w:hAnsi="Times New Roman"/>
          <w:sz w:val="28"/>
          <w:szCs w:val="28"/>
        </w:rPr>
      </w:pPr>
      <w:r>
        <w:rPr>
          <w:rFonts w:ascii="Times New Roman" w:hAnsi="Times New Roman"/>
          <w:sz w:val="28"/>
          <w:szCs w:val="28"/>
        </w:rPr>
        <w:t xml:space="preserve">            </w:t>
      </w:r>
      <w:r w:rsidR="00837F27" w:rsidRPr="009F0659">
        <w:rPr>
          <w:rFonts w:ascii="Times New Roman" w:hAnsi="Times New Roman"/>
          <w:sz w:val="28"/>
          <w:szCs w:val="28"/>
        </w:rPr>
        <w:t>Второй принцип</w:t>
      </w:r>
      <w:r>
        <w:rPr>
          <w:rFonts w:ascii="Times New Roman" w:hAnsi="Times New Roman"/>
          <w:sz w:val="28"/>
          <w:szCs w:val="28"/>
        </w:rPr>
        <w:t xml:space="preserve"> - </w:t>
      </w:r>
      <w:r w:rsidR="00837F27" w:rsidRPr="009F0659">
        <w:rPr>
          <w:rFonts w:ascii="Times New Roman" w:hAnsi="Times New Roman"/>
          <w:sz w:val="28"/>
          <w:szCs w:val="28"/>
        </w:rPr>
        <w:t xml:space="preserve"> воспитатель должен играть с детьми на протяжении всего дошкольного времени.</w:t>
      </w:r>
    </w:p>
    <w:p w14:paraId="569EB11B" w14:textId="77777777" w:rsidR="00837F27" w:rsidRPr="009F0659" w:rsidRDefault="00513670" w:rsidP="00581DE6">
      <w:pPr>
        <w:pStyle w:val="a3"/>
        <w:jc w:val="both"/>
        <w:rPr>
          <w:rFonts w:ascii="Times New Roman" w:hAnsi="Times New Roman"/>
          <w:sz w:val="28"/>
          <w:szCs w:val="28"/>
        </w:rPr>
      </w:pPr>
      <w:r>
        <w:rPr>
          <w:rFonts w:ascii="Times New Roman" w:hAnsi="Times New Roman"/>
          <w:sz w:val="28"/>
          <w:szCs w:val="28"/>
        </w:rPr>
        <w:t xml:space="preserve">           </w:t>
      </w:r>
      <w:r w:rsidR="00A11E1B">
        <w:rPr>
          <w:rFonts w:ascii="Times New Roman" w:hAnsi="Times New Roman"/>
          <w:sz w:val="28"/>
          <w:szCs w:val="28"/>
        </w:rPr>
        <w:t xml:space="preserve"> </w:t>
      </w:r>
      <w:r>
        <w:rPr>
          <w:rFonts w:ascii="Times New Roman" w:hAnsi="Times New Roman"/>
          <w:sz w:val="28"/>
          <w:szCs w:val="28"/>
        </w:rPr>
        <w:t xml:space="preserve"> </w:t>
      </w:r>
      <w:r w:rsidR="00837F27" w:rsidRPr="009F0659">
        <w:rPr>
          <w:rFonts w:ascii="Times New Roman" w:hAnsi="Times New Roman"/>
          <w:sz w:val="28"/>
          <w:szCs w:val="28"/>
        </w:rPr>
        <w:t>Третий принцип - на каждом этапе дошкольного детства необходимо при формировании игровых умений одновременно ориентировать детей, как на осуществление игрового действия, так и на пояснение его смысла, взрослому.</w:t>
      </w:r>
    </w:p>
    <w:p w14:paraId="20FD38A5" w14:textId="77777777" w:rsidR="00A11E1B" w:rsidRPr="00A11E1B" w:rsidRDefault="00513670" w:rsidP="00581DE6">
      <w:pPr>
        <w:pStyle w:val="a3"/>
        <w:jc w:val="both"/>
        <w:rPr>
          <w:rFonts w:ascii="Times New Roman" w:hAnsi="Times New Roman"/>
          <w:sz w:val="28"/>
          <w:szCs w:val="28"/>
        </w:rPr>
      </w:pPr>
      <w:r>
        <w:t xml:space="preserve">             </w:t>
      </w:r>
      <w:r w:rsidR="00A11E1B">
        <w:t xml:space="preserve">     </w:t>
      </w:r>
      <w:r w:rsidR="00837F27" w:rsidRPr="00A11E1B">
        <w:rPr>
          <w:rFonts w:ascii="Times New Roman" w:hAnsi="Times New Roman"/>
          <w:sz w:val="28"/>
          <w:szCs w:val="28"/>
        </w:rPr>
        <w:t xml:space="preserve">Третий метод - организации самостоятельной сюжетной игры получил название метода комплексного руководства игрой. Он был предложен Е.В. Зворыгиной и С.Л. </w:t>
      </w:r>
      <w:proofErr w:type="spellStart"/>
      <w:r w:rsidR="00837F27" w:rsidRPr="00A11E1B">
        <w:rPr>
          <w:rFonts w:ascii="Times New Roman" w:hAnsi="Times New Roman"/>
          <w:sz w:val="28"/>
          <w:szCs w:val="28"/>
        </w:rPr>
        <w:t>Новоселовой</w:t>
      </w:r>
      <w:proofErr w:type="spellEnd"/>
      <w:r w:rsidR="00837F27" w:rsidRPr="00A11E1B">
        <w:rPr>
          <w:rFonts w:ascii="Times New Roman" w:hAnsi="Times New Roman"/>
          <w:sz w:val="28"/>
          <w:szCs w:val="28"/>
        </w:rPr>
        <w:t>. В насто</w:t>
      </w:r>
      <w:r w:rsidR="00A11E1B" w:rsidRPr="00A11E1B">
        <w:rPr>
          <w:rFonts w:ascii="Times New Roman" w:hAnsi="Times New Roman"/>
          <w:sz w:val="28"/>
          <w:szCs w:val="28"/>
        </w:rPr>
        <w:t xml:space="preserve">ящее время в практике </w:t>
      </w:r>
      <w:r w:rsidR="00837F27" w:rsidRPr="00A11E1B">
        <w:rPr>
          <w:rFonts w:ascii="Times New Roman" w:hAnsi="Times New Roman"/>
          <w:sz w:val="28"/>
          <w:szCs w:val="28"/>
        </w:rPr>
        <w:t xml:space="preserve"> учреждений</w:t>
      </w:r>
      <w:r w:rsidR="00A11E1B" w:rsidRPr="00A11E1B">
        <w:rPr>
          <w:rFonts w:ascii="Times New Roman" w:hAnsi="Times New Roman"/>
          <w:sz w:val="28"/>
          <w:szCs w:val="28"/>
        </w:rPr>
        <w:t xml:space="preserve"> дошкольного  образования </w:t>
      </w:r>
      <w:r w:rsidR="00837F27" w:rsidRPr="00A11E1B">
        <w:rPr>
          <w:rFonts w:ascii="Times New Roman" w:hAnsi="Times New Roman"/>
          <w:sz w:val="28"/>
          <w:szCs w:val="28"/>
        </w:rPr>
        <w:t xml:space="preserve"> этот метод часто применяется при наличии и взаимосвязи следующих условий: активная деятельность детей, направленная на ознакомление с окружающим, обучающие игры.</w:t>
      </w:r>
    </w:p>
    <w:p w14:paraId="2D72D1A2" w14:textId="77777777" w:rsidR="00837F27" w:rsidRPr="00A11E1B" w:rsidRDefault="00A11E1B" w:rsidP="00581DE6">
      <w:pPr>
        <w:pStyle w:val="a3"/>
        <w:jc w:val="both"/>
        <w:rPr>
          <w:rFonts w:ascii="Times New Roman" w:hAnsi="Times New Roman"/>
          <w:sz w:val="28"/>
          <w:szCs w:val="28"/>
        </w:rPr>
      </w:pPr>
      <w:r>
        <w:rPr>
          <w:rFonts w:ascii="Times New Roman" w:hAnsi="Times New Roman"/>
          <w:sz w:val="28"/>
          <w:szCs w:val="28"/>
        </w:rPr>
        <w:t xml:space="preserve">              </w:t>
      </w:r>
      <w:r w:rsidR="00837F27" w:rsidRPr="00A11E1B">
        <w:rPr>
          <w:rFonts w:ascii="Times New Roman" w:hAnsi="Times New Roman"/>
          <w:sz w:val="28"/>
          <w:szCs w:val="28"/>
        </w:rPr>
        <w:t>Все компоненты комплексного руководства формированием игры взаимосвязаны и одинаково важны при работе с детьми разного возраста. Достигнутый в результате такого руководства уровень развития игры на данном возрастном этапе позволяет педагогу идти дальше, учитывая новые возможности своих воспитанников. Изучив три подхода к руководству игрой дошкольников, сделаем выводы - игра должна быть свободной от навязанной взрослыми темы, и реализации действий - ребенок должен иметь возможность овладевать все более сложным языком игры - общими способами ее осуществления, увеличивающими свободу творческой реализации его собственных замыслов. Игра должна быть совместной деятельностью педагога и детей, где педагог есть играющий партнер, чтобы игра на всех возрастных этапах была самостоятельной деятельностью детей. Детям разных воз</w:t>
      </w:r>
      <w:r w:rsidR="00581DE6">
        <w:rPr>
          <w:rFonts w:ascii="Times New Roman" w:hAnsi="Times New Roman"/>
          <w:sz w:val="28"/>
          <w:szCs w:val="28"/>
        </w:rPr>
        <w:t xml:space="preserve">растных групп на игру, в течение </w:t>
      </w:r>
      <w:r w:rsidR="00837F27" w:rsidRPr="00A11E1B">
        <w:rPr>
          <w:rFonts w:ascii="Times New Roman" w:hAnsi="Times New Roman"/>
          <w:sz w:val="28"/>
          <w:szCs w:val="28"/>
        </w:rPr>
        <w:t xml:space="preserve"> дня, отводится от 3. 15 до 3. 30 мин. главной целью педагогов является правильно это время использовать, всячески поощряя детей к самостоятельным играм, участвуя в них и помогая детям освоить новые способы игры.</w:t>
      </w:r>
    </w:p>
    <w:p w14:paraId="28E0F677" w14:textId="77777777" w:rsidR="006D05AF" w:rsidRDefault="006D05AF" w:rsidP="00581DE6">
      <w:pPr>
        <w:spacing w:line="240" w:lineRule="auto"/>
        <w:jc w:val="both"/>
      </w:pPr>
      <w:r>
        <w:t>В игре, как во всякой деятельности детей, педагогу принадлежит ведущая роль. В игре взрослые многому учат детей, формируют их моральные качества. Однако попытки обучать детей намеченному педагогом сюжету игры, разыгрывание роли по показу приводит к скучному шаблону, подавляют воображение детей, лишают игру ее педагогического значения.</w:t>
      </w:r>
    </w:p>
    <w:p w14:paraId="595BF910" w14:textId="77777777" w:rsidR="006D05AF" w:rsidRDefault="006D05AF" w:rsidP="00581DE6">
      <w:pPr>
        <w:spacing w:line="240" w:lineRule="auto"/>
        <w:jc w:val="both"/>
      </w:pPr>
    </w:p>
    <w:p w14:paraId="386EBFBE" w14:textId="77777777" w:rsidR="006D05AF" w:rsidRPr="006D05AF" w:rsidRDefault="006D05AF" w:rsidP="00581DE6">
      <w:pPr>
        <w:pStyle w:val="a3"/>
        <w:jc w:val="both"/>
        <w:rPr>
          <w:rFonts w:ascii="Times New Roman" w:hAnsi="Times New Roman"/>
          <w:sz w:val="28"/>
          <w:szCs w:val="28"/>
        </w:rPr>
      </w:pPr>
      <w:r>
        <w:rPr>
          <w:rFonts w:ascii="Times New Roman" w:hAnsi="Times New Roman"/>
          <w:sz w:val="28"/>
          <w:szCs w:val="28"/>
        </w:rPr>
        <w:lastRenderedPageBreak/>
        <w:t xml:space="preserve">                 </w:t>
      </w:r>
      <w:r w:rsidRPr="006D05AF">
        <w:rPr>
          <w:rFonts w:ascii="Times New Roman" w:hAnsi="Times New Roman"/>
          <w:sz w:val="28"/>
          <w:szCs w:val="28"/>
        </w:rPr>
        <w:t>Самое сложное и важное – обдумать задачи и приемы воспитания детей в игре: как способствовать объединению детей, как научить распределять роли, доводить до конца задуманное. При этом ставятся задачи как ко всему коллективу и к отдельным детям.</w:t>
      </w:r>
    </w:p>
    <w:p w14:paraId="0BBEA934" w14:textId="77777777" w:rsidR="006D05AF" w:rsidRPr="006D05AF" w:rsidRDefault="006D05AF" w:rsidP="00581DE6">
      <w:pPr>
        <w:pStyle w:val="a3"/>
        <w:jc w:val="both"/>
        <w:rPr>
          <w:rFonts w:ascii="Times New Roman" w:hAnsi="Times New Roman"/>
          <w:sz w:val="28"/>
          <w:szCs w:val="28"/>
        </w:rPr>
      </w:pPr>
      <w:r>
        <w:rPr>
          <w:rFonts w:ascii="Times New Roman" w:hAnsi="Times New Roman"/>
          <w:sz w:val="28"/>
          <w:szCs w:val="28"/>
        </w:rPr>
        <w:t xml:space="preserve">                </w:t>
      </w:r>
      <w:r w:rsidRPr="006D05AF">
        <w:rPr>
          <w:rFonts w:ascii="Times New Roman" w:hAnsi="Times New Roman"/>
          <w:sz w:val="28"/>
          <w:szCs w:val="28"/>
        </w:rPr>
        <w:t>Первое условие успешного руководства играми – умение наблюдать детей, понимать их игровые замыслы, их переживания. Это не просто: ребенок, особенно в младшем дошкольном возрасте, не всегда может, а иногда не хочет делиться со взрослыми своими намерениями. Педагогу необходимо завоевать доверие детей, установить с ними контакт. Это легко достигается в том случае, если педагог относится к детской игре серьезно, с искренним интересом, без обидного снисхождения, к которому дети весьма чувствительны. Такому педагогу дети охотно рассказывают о своих планах, обращаются к нему за советом и помощью.</w:t>
      </w:r>
    </w:p>
    <w:p w14:paraId="2C6DE6D1" w14:textId="77777777" w:rsidR="006D05AF" w:rsidRPr="006D05AF" w:rsidRDefault="006D05AF" w:rsidP="00581DE6">
      <w:pPr>
        <w:pStyle w:val="a3"/>
        <w:jc w:val="both"/>
        <w:rPr>
          <w:rFonts w:ascii="Times New Roman" w:hAnsi="Times New Roman"/>
          <w:sz w:val="28"/>
          <w:szCs w:val="28"/>
        </w:rPr>
      </w:pPr>
      <w:r>
        <w:t xml:space="preserve">                     </w:t>
      </w:r>
      <w:r w:rsidRPr="006D05AF">
        <w:rPr>
          <w:rFonts w:ascii="Times New Roman" w:hAnsi="Times New Roman"/>
          <w:sz w:val="28"/>
          <w:szCs w:val="28"/>
        </w:rPr>
        <w:t>Известно, что игра возникает в том случае, когда у ребенка имеются яркие, конкретные представления о каком-либо событии или явлении, которое ему интересно и которое оказывает на него большое эмоциональное воздействие. Поэтому основной путь влияния на выбор темы игры – создание у детей таких представлений. Знакомство с трудом взрослых, с событиями общественной жизни, чтение и рассказывание художественных произведений, сказок, просмотр фильмов дают материал для игры, заставляют работать воображение. Часто хорошие игры возникают по инициативе детей. В таком случае важно вовремя поддержать интересную идею, направить усилия дошкольников на ее осуществление.</w:t>
      </w:r>
    </w:p>
    <w:p w14:paraId="0F3C98E0" w14:textId="77777777" w:rsidR="006D05AF" w:rsidRPr="006D05AF" w:rsidRDefault="006D05AF" w:rsidP="00581DE6">
      <w:pPr>
        <w:pStyle w:val="a3"/>
        <w:jc w:val="both"/>
        <w:rPr>
          <w:rFonts w:ascii="Times New Roman" w:hAnsi="Times New Roman"/>
          <w:sz w:val="28"/>
          <w:szCs w:val="28"/>
        </w:rPr>
      </w:pPr>
      <w:r>
        <w:rPr>
          <w:rFonts w:ascii="Times New Roman" w:hAnsi="Times New Roman"/>
          <w:sz w:val="28"/>
          <w:szCs w:val="28"/>
        </w:rPr>
        <w:t xml:space="preserve">               </w:t>
      </w:r>
      <w:r w:rsidRPr="006D05AF">
        <w:rPr>
          <w:rFonts w:ascii="Times New Roman" w:hAnsi="Times New Roman"/>
          <w:sz w:val="28"/>
          <w:szCs w:val="28"/>
        </w:rPr>
        <w:t>Особенно сложна роль педагога в ходе развития сюжета игры. Во время подготовки к ней, когда дети еще не вошли в свои роли, когда сюжет игры только намечается, педагог с уважением относится к замыслу участников, может давать им советы, руководить их поведением, как взрослый детьми. Иное дело в ходе игры, когда неосторожным вмешательством можно разрушить созданный ребенком образ. Далеко не всегда дети прислушиваются к советам взрослых во время игры. Педагог не может быть равнодушным зрителем, он выражает сочувствие матери, у которой заболела дочка, с интересом слушает рассказ моряков об опасных трудностях их путешествия. Такой педагог может дать совет относительно дальнейшего развития игры, и ребенок прислушивается к его словам, особенно когда к нему обращаются как к действующему лицу. Маме можно посоветовать пойти с больной дочкой к врачу. Такие советы обогащают замысел игры.</w:t>
      </w:r>
    </w:p>
    <w:p w14:paraId="22C17EA7" w14:textId="77777777" w:rsidR="006D05AF" w:rsidRPr="006D05AF" w:rsidRDefault="006D05AF" w:rsidP="00581DE6">
      <w:pPr>
        <w:pStyle w:val="a3"/>
        <w:jc w:val="both"/>
        <w:rPr>
          <w:rFonts w:ascii="Times New Roman" w:hAnsi="Times New Roman"/>
          <w:sz w:val="28"/>
          <w:szCs w:val="28"/>
        </w:rPr>
      </w:pPr>
      <w:r>
        <w:rPr>
          <w:rFonts w:ascii="Times New Roman" w:hAnsi="Times New Roman"/>
          <w:sz w:val="28"/>
          <w:szCs w:val="28"/>
        </w:rPr>
        <w:t xml:space="preserve">                 </w:t>
      </w:r>
      <w:r w:rsidRPr="006D05AF">
        <w:rPr>
          <w:rFonts w:ascii="Times New Roman" w:hAnsi="Times New Roman"/>
          <w:sz w:val="28"/>
          <w:szCs w:val="28"/>
        </w:rPr>
        <w:t>Иногда педагог становится участником игры, берет на себя какую-нибудь роль, часто совсем не главную, эпизодическую, но и в этой роли он может незаметно руководить игрой, направлять ее, будить воображение детей, в результате чего возникают новые эпизоды, о которых дети сами раньше не догадывались. Например, в роли зрителя в театре он спрашивает, где продаются билеты, и таким образом наводит на мысль сделать кассу; как покупатель в магазине он спрашивает о таких товарах, которые продавцы еще не приготовили – завтра они наверняка появятся на прилавке.</w:t>
      </w:r>
    </w:p>
    <w:p w14:paraId="742485C3" w14:textId="77777777" w:rsidR="006D05AF" w:rsidRPr="006D05AF" w:rsidRDefault="006D05AF" w:rsidP="00581DE6">
      <w:pPr>
        <w:pStyle w:val="a3"/>
        <w:jc w:val="both"/>
        <w:rPr>
          <w:rFonts w:ascii="Times New Roman" w:hAnsi="Times New Roman"/>
          <w:sz w:val="28"/>
          <w:szCs w:val="28"/>
        </w:rPr>
      </w:pPr>
      <w:r>
        <w:rPr>
          <w:rFonts w:ascii="Times New Roman" w:hAnsi="Times New Roman"/>
          <w:sz w:val="28"/>
          <w:szCs w:val="28"/>
        </w:rPr>
        <w:lastRenderedPageBreak/>
        <w:t xml:space="preserve">                </w:t>
      </w:r>
      <w:r w:rsidRPr="006D05AF">
        <w:rPr>
          <w:rFonts w:ascii="Times New Roman" w:hAnsi="Times New Roman"/>
          <w:sz w:val="28"/>
          <w:szCs w:val="28"/>
        </w:rPr>
        <w:t>Иногда игра, хорошая по теме, приобретает нежелательное направление, поведение детей не со</w:t>
      </w:r>
      <w:r>
        <w:rPr>
          <w:rFonts w:ascii="Times New Roman" w:hAnsi="Times New Roman"/>
          <w:sz w:val="28"/>
          <w:szCs w:val="28"/>
        </w:rPr>
        <w:t xml:space="preserve">ответствует роли </w:t>
      </w:r>
      <w:r w:rsidRPr="006D05AF">
        <w:rPr>
          <w:rFonts w:ascii="Times New Roman" w:hAnsi="Times New Roman"/>
          <w:sz w:val="28"/>
          <w:szCs w:val="28"/>
        </w:rPr>
        <w:t>. Причины такого явления различны. Может быть, ребенок плохо представляет себе деятельность, характер изображаемого лица и наделяет его качествами, которые наблюдал у других людей. А может быть обнаруживаются его собственные недостатки</w:t>
      </w:r>
      <w:r w:rsidR="00CD28C5">
        <w:rPr>
          <w:rFonts w:ascii="Times New Roman" w:hAnsi="Times New Roman"/>
          <w:sz w:val="28"/>
          <w:szCs w:val="28"/>
        </w:rPr>
        <w:t xml:space="preserve">. </w:t>
      </w:r>
      <w:r w:rsidRPr="006D05AF">
        <w:rPr>
          <w:rFonts w:ascii="Times New Roman" w:hAnsi="Times New Roman"/>
          <w:sz w:val="28"/>
          <w:szCs w:val="28"/>
        </w:rPr>
        <w:t>И в том и другом случае необходимо повлиять на ребенка через образ, дать ему представление о том, как поступает человек, которого он изображает, как он относится к своей работе, к людям. Педагог может воздействовать своим примером, стать участником игры. В других случаях на помощь приходят наблюдения, чтение книги на данную тему.</w:t>
      </w:r>
    </w:p>
    <w:p w14:paraId="382C736A" w14:textId="77777777" w:rsidR="006D05AF" w:rsidRPr="006D05AF" w:rsidRDefault="00CD28C5" w:rsidP="00581DE6">
      <w:pPr>
        <w:pStyle w:val="a3"/>
        <w:jc w:val="both"/>
        <w:rPr>
          <w:rFonts w:ascii="Times New Roman" w:hAnsi="Times New Roman"/>
          <w:sz w:val="28"/>
          <w:szCs w:val="28"/>
        </w:rPr>
      </w:pPr>
      <w:r>
        <w:rPr>
          <w:rFonts w:ascii="Times New Roman" w:hAnsi="Times New Roman"/>
          <w:sz w:val="28"/>
          <w:szCs w:val="28"/>
        </w:rPr>
        <w:t xml:space="preserve">                </w:t>
      </w:r>
      <w:r w:rsidR="006D05AF" w:rsidRPr="006D05AF">
        <w:rPr>
          <w:rFonts w:ascii="Times New Roman" w:hAnsi="Times New Roman"/>
          <w:sz w:val="28"/>
          <w:szCs w:val="28"/>
        </w:rPr>
        <w:t xml:space="preserve">Дети сталкиваются в жизни не только с хорошими людьми, с благородными поступками. Порой затеваются игры, в которых дети изображают, например, пьяных, ссоры между соседями. Нельзя допустить этого. Необходимо отвлечь детей от такой игры, создать интерес к другой теме, а главное, вызвать у них отрицательное отношение к дурному, чтобы им самим не хотелось изображать это в игре. </w:t>
      </w:r>
    </w:p>
    <w:p w14:paraId="1C5480CD" w14:textId="77777777" w:rsidR="006D05AF" w:rsidRPr="006D05AF" w:rsidRDefault="00CD28C5" w:rsidP="00581DE6">
      <w:pPr>
        <w:pStyle w:val="a3"/>
        <w:jc w:val="both"/>
        <w:rPr>
          <w:rFonts w:ascii="Times New Roman" w:hAnsi="Times New Roman"/>
          <w:sz w:val="28"/>
          <w:szCs w:val="28"/>
        </w:rPr>
      </w:pPr>
      <w:r>
        <w:rPr>
          <w:rFonts w:ascii="Times New Roman" w:hAnsi="Times New Roman"/>
          <w:sz w:val="28"/>
          <w:szCs w:val="28"/>
        </w:rPr>
        <w:t xml:space="preserve">                  </w:t>
      </w:r>
      <w:r w:rsidR="006D05AF" w:rsidRPr="006D05AF">
        <w:rPr>
          <w:rFonts w:ascii="Times New Roman" w:hAnsi="Times New Roman"/>
          <w:sz w:val="28"/>
          <w:szCs w:val="28"/>
        </w:rPr>
        <w:t>Руководя игрой, педагог всегда должен помнить о том, что нужно развивать инициативу, самостоятельность детей, сохранять их непосредственность, радость игры. Из приемов руководства игрой следует исключить всякого рода принуждение, никогда не фантазировать за ребенка, не придумывать за него игру. Нужно очень деликатно влиять на развитие интересов, на чувства детей, направлять работу их мысли и воображения. Только при таком руководстве успешно развивается игровое творчество.</w:t>
      </w:r>
    </w:p>
    <w:p w14:paraId="70DE0366" w14:textId="77777777" w:rsidR="006D05AF" w:rsidRDefault="00CD28C5" w:rsidP="00581DE6">
      <w:pPr>
        <w:pStyle w:val="a3"/>
        <w:jc w:val="both"/>
        <w:rPr>
          <w:rFonts w:ascii="Times New Roman" w:hAnsi="Times New Roman"/>
          <w:sz w:val="28"/>
          <w:szCs w:val="28"/>
        </w:rPr>
      </w:pPr>
      <w:r>
        <w:rPr>
          <w:rFonts w:ascii="Times New Roman" w:hAnsi="Times New Roman"/>
          <w:sz w:val="28"/>
          <w:szCs w:val="28"/>
        </w:rPr>
        <w:t xml:space="preserve">                 </w:t>
      </w:r>
      <w:r w:rsidR="006D05AF" w:rsidRPr="006D05AF">
        <w:rPr>
          <w:rFonts w:ascii="Times New Roman" w:hAnsi="Times New Roman"/>
          <w:sz w:val="28"/>
          <w:szCs w:val="28"/>
        </w:rPr>
        <w:t xml:space="preserve">Участие педагога в сюжетно-ролевых играх детей не может ограничиться организацией обстановки, подбором игрового материала. Он должен проявлять интерес к самому процессу игры, давать детям новые, с новыми ситуациями связанные слова и выражения; разговаривая с ними по существу их игр, влиять на обогащение их языка. Руководя наблюдениями детей при ознакомлении их с окружающей средой, педагог должен содействовать тому, чтобы наблюдаемая жизнь стимулировала их к воспроизведению в игре, а стало быть, и в языке, своих положительных, лучших сторон. </w:t>
      </w:r>
    </w:p>
    <w:p w14:paraId="10355279" w14:textId="77777777" w:rsidR="00581DE6" w:rsidRDefault="00581DE6" w:rsidP="00581DE6">
      <w:pPr>
        <w:pStyle w:val="a3"/>
        <w:jc w:val="both"/>
        <w:rPr>
          <w:rFonts w:ascii="Times New Roman" w:hAnsi="Times New Roman"/>
          <w:sz w:val="28"/>
          <w:szCs w:val="28"/>
        </w:rPr>
      </w:pPr>
    </w:p>
    <w:p w14:paraId="68A9AD84" w14:textId="77777777" w:rsidR="005B0981" w:rsidRDefault="005B0981" w:rsidP="00581DE6">
      <w:pPr>
        <w:pStyle w:val="a3"/>
        <w:jc w:val="both"/>
        <w:rPr>
          <w:rFonts w:ascii="Times New Roman" w:hAnsi="Times New Roman"/>
          <w:sz w:val="28"/>
          <w:szCs w:val="28"/>
        </w:rPr>
      </w:pPr>
    </w:p>
    <w:p w14:paraId="50729EAF" w14:textId="77777777" w:rsidR="005B0981" w:rsidRPr="006D05AF" w:rsidRDefault="00581DE6" w:rsidP="00581DE6">
      <w:pPr>
        <w:pStyle w:val="a3"/>
        <w:jc w:val="both"/>
        <w:rPr>
          <w:rFonts w:ascii="Times New Roman" w:hAnsi="Times New Roman"/>
          <w:sz w:val="28"/>
          <w:szCs w:val="28"/>
        </w:rPr>
      </w:pPr>
      <w:r>
        <w:rPr>
          <w:rFonts w:ascii="Times New Roman" w:hAnsi="Times New Roman"/>
          <w:sz w:val="28"/>
          <w:szCs w:val="28"/>
        </w:rPr>
        <w:t xml:space="preserve">Заведующий                       Т.С. </w:t>
      </w:r>
      <w:proofErr w:type="spellStart"/>
      <w:r>
        <w:rPr>
          <w:rFonts w:ascii="Times New Roman" w:hAnsi="Times New Roman"/>
          <w:sz w:val="28"/>
          <w:szCs w:val="28"/>
        </w:rPr>
        <w:t>Потапчук</w:t>
      </w:r>
      <w:proofErr w:type="spellEnd"/>
    </w:p>
    <w:sectPr w:rsidR="005B0981" w:rsidRPr="006D05AF" w:rsidSect="00E61E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37F27"/>
    <w:rsid w:val="00047689"/>
    <w:rsid w:val="000842D0"/>
    <w:rsid w:val="00102147"/>
    <w:rsid w:val="00227B4C"/>
    <w:rsid w:val="00264085"/>
    <w:rsid w:val="002A48A5"/>
    <w:rsid w:val="004B18EB"/>
    <w:rsid w:val="004D5865"/>
    <w:rsid w:val="00513670"/>
    <w:rsid w:val="00514C5A"/>
    <w:rsid w:val="00581DE6"/>
    <w:rsid w:val="005B0981"/>
    <w:rsid w:val="005B73CA"/>
    <w:rsid w:val="006D05AF"/>
    <w:rsid w:val="00837F27"/>
    <w:rsid w:val="009F0659"/>
    <w:rsid w:val="00A11E1B"/>
    <w:rsid w:val="00A14B34"/>
    <w:rsid w:val="00AE23C0"/>
    <w:rsid w:val="00C307C2"/>
    <w:rsid w:val="00CD28C5"/>
    <w:rsid w:val="00D74BD7"/>
    <w:rsid w:val="00E61E58"/>
    <w:rsid w:val="00EB7AA6"/>
    <w:rsid w:val="00FF4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3F6E3"/>
  <w15:docId w15:val="{218D3D23-1FFA-418F-BE3A-D6631EE7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14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4C5A"/>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1519</Words>
  <Characters>8662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Zaved</cp:lastModifiedBy>
  <cp:revision>13</cp:revision>
  <cp:lastPrinted>2014-04-10T08:44:00Z</cp:lastPrinted>
  <dcterms:created xsi:type="dcterms:W3CDTF">2014-04-10T05:37:00Z</dcterms:created>
  <dcterms:modified xsi:type="dcterms:W3CDTF">2024-12-17T11:40:00Z</dcterms:modified>
</cp:coreProperties>
</file>